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C8B0" w14:textId="53A94794" w:rsidR="009A55E7" w:rsidRPr="00301EC0" w:rsidRDefault="0007204F" w:rsidP="00884A78">
      <w:pPr>
        <w:pStyle w:val="titre1-bleu"/>
        <w:rPr>
          <w:color w:val="ED7912" w:themeColor="accent5"/>
          <w:lang w:val="en-US"/>
        </w:rPr>
      </w:pPr>
      <w:r w:rsidRPr="00301EC0">
        <w:rPr>
          <w:color w:val="ED7912" w:themeColor="accent5"/>
          <w:lang w:val="en-US"/>
        </w:rPr>
        <w:t>POST-DOCTORA</w:t>
      </w:r>
      <w:r w:rsidR="00272658" w:rsidRPr="00301EC0">
        <w:rPr>
          <w:color w:val="ED7912" w:themeColor="accent5"/>
          <w:lang w:val="en-US"/>
        </w:rPr>
        <w:t xml:space="preserve">L POSITION </w:t>
      </w:r>
      <w:r w:rsidRPr="00301EC0">
        <w:rPr>
          <w:color w:val="ED7912" w:themeColor="accent5"/>
          <w:lang w:val="en-US"/>
        </w:rPr>
        <w:t xml:space="preserve"> </w:t>
      </w:r>
    </w:p>
    <w:p w14:paraId="137F5349" w14:textId="26638AAE" w:rsidR="009A55E7" w:rsidRPr="00A225AB" w:rsidRDefault="00E562AB" w:rsidP="00A225AB">
      <w:pPr>
        <w:tabs>
          <w:tab w:val="left" w:pos="10773"/>
        </w:tabs>
        <w:spacing w:before="87" w:after="0" w:line="463" w:lineRule="exact"/>
        <w:ind w:right="-20"/>
        <w:jc w:val="right"/>
        <w:rPr>
          <w:rFonts w:ascii="Calibri" w:eastAsia="Tw Cen MT Condensed" w:hAnsi="Calibri" w:cs="Tw Cen MT Condensed"/>
          <w:sz w:val="40"/>
          <w:szCs w:val="44"/>
          <w:lang w:val="en-US"/>
        </w:rPr>
      </w:pPr>
      <w:r w:rsidRPr="006D7A0A">
        <w:rPr>
          <w:rFonts w:ascii="Calibri" w:eastAsia="Tw Cen MT Condensed" w:hAnsi="Calibri" w:cs="Tw Cen MT Condensed"/>
          <w:position w:val="1"/>
          <w:sz w:val="40"/>
          <w:szCs w:val="44"/>
          <w:lang w:val="en-US"/>
        </w:rPr>
        <w:t>RESCOSAFE</w:t>
      </w:r>
      <w:r w:rsidR="00272658" w:rsidRPr="006D7A0A">
        <w:rPr>
          <w:rFonts w:ascii="Calibri" w:eastAsia="Tw Cen MT Condensed" w:hAnsi="Calibri" w:cs="Tw Cen MT Condensed"/>
          <w:position w:val="1"/>
          <w:sz w:val="40"/>
          <w:szCs w:val="44"/>
          <w:lang w:val="en-US"/>
        </w:rPr>
        <w:t xml:space="preserve"> project</w:t>
      </w:r>
      <w:r w:rsidRPr="006D7A0A">
        <w:rPr>
          <w:rFonts w:ascii="Calibri" w:eastAsia="Tw Cen MT Condensed" w:hAnsi="Calibri" w:cs="Tw Cen MT Condensed"/>
          <w:position w:val="1"/>
          <w:sz w:val="40"/>
          <w:szCs w:val="44"/>
          <w:lang w:val="en-US"/>
        </w:rPr>
        <w:t xml:space="preserve"> – </w:t>
      </w:r>
      <w:r w:rsidR="00272658" w:rsidRPr="006D7A0A">
        <w:rPr>
          <w:rFonts w:ascii="Calibri" w:eastAsia="Tw Cen MT Condensed" w:hAnsi="Calibri" w:cs="Tw Cen MT Condensed"/>
          <w:position w:val="1"/>
          <w:sz w:val="40"/>
          <w:szCs w:val="44"/>
          <w:lang w:val="en-US"/>
        </w:rPr>
        <w:t>Bio</w:t>
      </w:r>
      <w:r w:rsidR="00AD2DEE">
        <w:rPr>
          <w:rFonts w:ascii="Calibri" w:eastAsia="Tw Cen MT Condensed" w:hAnsi="Calibri" w:cs="Tw Cen MT Condensed"/>
          <w:position w:val="1"/>
          <w:sz w:val="40"/>
          <w:szCs w:val="44"/>
          <w:lang w:val="en-US"/>
        </w:rPr>
        <w:t>-based materials</w:t>
      </w:r>
    </w:p>
    <w:p w14:paraId="3453C69E" w14:textId="7C353712" w:rsidR="009A55E7" w:rsidRPr="00805D41" w:rsidRDefault="00B5746C" w:rsidP="00A53050">
      <w:pPr>
        <w:tabs>
          <w:tab w:val="left" w:pos="10773"/>
        </w:tabs>
        <w:spacing w:before="2" w:after="0" w:line="170" w:lineRule="exact"/>
        <w:rPr>
          <w:rFonts w:ascii="Calibri" w:hAnsi="Calibri"/>
          <w:sz w:val="16"/>
          <w:szCs w:val="17"/>
          <w:lang w:val="en-US"/>
        </w:rPr>
      </w:pPr>
      <w:r w:rsidRPr="002C74AE">
        <w:rPr>
          <w:rFonts w:ascii="Calibri" w:hAnsi="Calibri"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B5DCF6" wp14:editId="1DB1B814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1996440" cy="277495"/>
                <wp:effectExtent l="0" t="0" r="3810" b="8255"/>
                <wp:wrapNone/>
                <wp:docPr id="145" name="Grou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6440" cy="277495"/>
                          <a:chOff x="567" y="672"/>
                          <a:chExt cx="1729" cy="437"/>
                        </a:xfrm>
                      </wpg:grpSpPr>
                      <wps:wsp>
                        <wps:cNvPr id="146" name="Freeform 143"/>
                        <wps:cNvSpPr>
                          <a:spLocks/>
                        </wps:cNvSpPr>
                        <wps:spPr bwMode="auto">
                          <a:xfrm>
                            <a:off x="567" y="672"/>
                            <a:ext cx="1729" cy="437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729"/>
                              <a:gd name="T2" fmla="+- 0 1109 672"/>
                              <a:gd name="T3" fmla="*/ 1109 h 437"/>
                              <a:gd name="T4" fmla="+- 0 2296 567"/>
                              <a:gd name="T5" fmla="*/ T4 w 1729"/>
                              <a:gd name="T6" fmla="+- 0 1109 672"/>
                              <a:gd name="T7" fmla="*/ 1109 h 437"/>
                              <a:gd name="T8" fmla="+- 0 2296 567"/>
                              <a:gd name="T9" fmla="*/ T8 w 1729"/>
                              <a:gd name="T10" fmla="+- 0 672 672"/>
                              <a:gd name="T11" fmla="*/ 672 h 437"/>
                              <a:gd name="T12" fmla="+- 0 567 567"/>
                              <a:gd name="T13" fmla="*/ T12 w 1729"/>
                              <a:gd name="T14" fmla="+- 0 672 672"/>
                              <a:gd name="T15" fmla="*/ 672 h 437"/>
                              <a:gd name="T16" fmla="+- 0 567 567"/>
                              <a:gd name="T17" fmla="*/ T16 w 1729"/>
                              <a:gd name="T18" fmla="+- 0 1109 672"/>
                              <a:gd name="T19" fmla="*/ 1109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9" h="437">
                                <a:moveTo>
                                  <a:pt x="0" y="437"/>
                                </a:moveTo>
                                <a:lnTo>
                                  <a:pt x="1729" y="437"/>
                                </a:lnTo>
                                <a:lnTo>
                                  <a:pt x="1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4F26" id="Groupe 145" o:spid="_x0000_s1026" style="position:absolute;margin-left:0;margin-top:5.1pt;width:157.2pt;height:21.85pt;z-index:-251656192;mso-position-horizontal:left;mso-position-horizontal-relative:margin" coordorigin="567,672" coordsize="172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">
                <v:shape id="Freeform 143" o:spid="_x0000_s1027" style="position:absolute;left:567;top:672;width:1729;height:437;visibility:visible;mso-wrap-style:square;v-text-anchor:top" coordsize="1729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" path="m,437r1729,l1729,,,,,437e" fillcolor="black [3213]" stroked="f">
                  <v:path arrowok="t" o:connecttype="custom" o:connectlocs="0,1109;1729,1109;1729,672;0,672;0,1109" o:connectangles="0,0,0,0,0"/>
                </v:shape>
                <w10:wrap anchorx="margin"/>
              </v:group>
            </w:pict>
          </mc:Fallback>
        </mc:AlternateContent>
      </w:r>
    </w:p>
    <w:p w14:paraId="088DE28C" w14:textId="1FEEA995" w:rsidR="00B5746C" w:rsidRDefault="00AD2DEE" w:rsidP="00B5746C">
      <w:pPr>
        <w:tabs>
          <w:tab w:val="left" w:pos="10773"/>
        </w:tabs>
        <w:spacing w:after="0" w:line="240" w:lineRule="auto"/>
        <w:ind w:left="142" w:right="-23"/>
        <w:rPr>
          <w:rFonts w:ascii="Calibri" w:eastAsia="Tw Cen MT" w:hAnsi="Calibri" w:cs="Tw Cen MT"/>
          <w:b/>
          <w:bCs/>
          <w:color w:val="FFFFFF"/>
          <w:sz w:val="24"/>
          <w:szCs w:val="28"/>
          <w:lang w:val="en-US"/>
        </w:rPr>
      </w:pPr>
      <w:r>
        <w:rPr>
          <w:rFonts w:ascii="Calibri" w:eastAsia="Tw Cen MT" w:hAnsi="Calibri" w:cs="Tw Cen MT"/>
          <w:noProof/>
          <w:color w:val="6D6E71"/>
          <w:spacing w:val="12"/>
          <w:sz w:val="24"/>
          <w:szCs w:val="26"/>
          <w:lang w:eastAsia="fr-FR"/>
        </w:rPr>
        <w:drawing>
          <wp:anchor distT="0" distB="0" distL="114300" distR="114300" simplePos="0" relativeHeight="251692032" behindDoc="1" locked="0" layoutInCell="1" allowOverlap="1" wp14:anchorId="71109F17" wp14:editId="390A49EE">
            <wp:simplePos x="0" y="0"/>
            <wp:positionH relativeFrom="margin">
              <wp:posOffset>4251960</wp:posOffset>
            </wp:positionH>
            <wp:positionV relativeFrom="paragraph">
              <wp:posOffset>102235</wp:posOffset>
            </wp:positionV>
            <wp:extent cx="1950720" cy="1523365"/>
            <wp:effectExtent l="0" t="0" r="0" b="635"/>
            <wp:wrapTight wrapText="bothSides">
              <wp:wrapPolygon edited="0">
                <wp:start x="0" y="0"/>
                <wp:lineTo x="0" y="21339"/>
                <wp:lineTo x="21305" y="21339"/>
                <wp:lineTo x="2130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52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4F1" w:rsidRPr="006E04F1">
        <w:rPr>
          <w:rFonts w:ascii="Calibri" w:eastAsia="Tw Cen MT" w:hAnsi="Calibri" w:cs="Tw Cen MT"/>
          <w:b/>
          <w:bCs/>
          <w:color w:val="FFFFFF"/>
          <w:sz w:val="24"/>
          <w:szCs w:val="28"/>
          <w:lang w:val="en-US"/>
        </w:rPr>
        <w:t>WHAT WE ARE LOOKING FOR</w:t>
      </w:r>
    </w:p>
    <w:p w14:paraId="2B33C728" w14:textId="77777777" w:rsidR="00805D41" w:rsidRPr="006E04F1" w:rsidRDefault="00805D41" w:rsidP="00B5746C">
      <w:pPr>
        <w:tabs>
          <w:tab w:val="left" w:pos="10773"/>
        </w:tabs>
        <w:spacing w:after="0" w:line="240" w:lineRule="auto"/>
        <w:ind w:left="142" w:right="-23"/>
        <w:rPr>
          <w:rFonts w:ascii="Calibri" w:eastAsia="Tw Cen MT" w:hAnsi="Calibri" w:cs="Tw Cen MT"/>
          <w:sz w:val="10"/>
          <w:szCs w:val="28"/>
          <w:lang w:val="en-US"/>
        </w:rPr>
      </w:pPr>
    </w:p>
    <w:p w14:paraId="6C04ED04" w14:textId="6E550175" w:rsidR="00442B2A" w:rsidRPr="00805D41" w:rsidRDefault="00442B2A" w:rsidP="0019286C">
      <w:pPr>
        <w:pStyle w:val="Paragraphedeliste"/>
        <w:numPr>
          <w:ilvl w:val="0"/>
          <w:numId w:val="25"/>
        </w:numPr>
        <w:tabs>
          <w:tab w:val="left" w:pos="6237"/>
        </w:tabs>
        <w:spacing w:before="15" w:after="0" w:line="310" w:lineRule="atLeast"/>
        <w:ind w:right="4243"/>
        <w:jc w:val="both"/>
        <w:rPr>
          <w:rFonts w:ascii="Calibri" w:eastAsia="Tw Cen MT" w:hAnsi="Calibri" w:cs="Tw Cen MT"/>
          <w:sz w:val="24"/>
          <w:szCs w:val="26"/>
          <w:lang w:val="en-US"/>
        </w:rPr>
      </w:pPr>
      <w:r w:rsidRPr="00805D41">
        <w:rPr>
          <w:rFonts w:ascii="Calibri" w:eastAsia="Tw Cen MT" w:hAnsi="Calibri" w:cs="Tw Cen MT"/>
          <w:sz w:val="24"/>
          <w:szCs w:val="26"/>
          <w:lang w:val="en-US"/>
        </w:rPr>
        <w:t xml:space="preserve">You hold a PhD in polymer </w:t>
      </w:r>
      <w:r w:rsidR="00AD2DEE">
        <w:rPr>
          <w:rFonts w:ascii="Calibri" w:eastAsia="Tw Cen MT" w:hAnsi="Calibri" w:cs="Tw Cen MT"/>
          <w:sz w:val="24"/>
          <w:szCs w:val="26"/>
          <w:lang w:val="en-US"/>
        </w:rPr>
        <w:t xml:space="preserve">or </w:t>
      </w:r>
      <w:r w:rsidR="00AD2DEE" w:rsidRPr="00AD2DEE">
        <w:rPr>
          <w:rFonts w:ascii="Calibri" w:eastAsia="Tw Cen MT" w:hAnsi="Calibri" w:cs="Tw Cen MT"/>
          <w:sz w:val="24"/>
          <w:szCs w:val="26"/>
          <w:lang w:val="en-US"/>
        </w:rPr>
        <w:t xml:space="preserve">bio-based chemistry </w:t>
      </w:r>
    </w:p>
    <w:p w14:paraId="0D1F4943" w14:textId="177D26B2" w:rsidR="00A53050" w:rsidRPr="00301EC0" w:rsidRDefault="00442B2A" w:rsidP="00805D41">
      <w:pPr>
        <w:pStyle w:val="Paragraphedeliste"/>
        <w:numPr>
          <w:ilvl w:val="0"/>
          <w:numId w:val="25"/>
        </w:numPr>
        <w:tabs>
          <w:tab w:val="left" w:pos="6237"/>
        </w:tabs>
        <w:spacing w:before="15" w:after="0" w:line="310" w:lineRule="atLeast"/>
        <w:ind w:right="4243"/>
        <w:jc w:val="both"/>
        <w:rPr>
          <w:rStyle w:val="Lienhypertexte"/>
          <w:rFonts w:ascii="Calibri" w:eastAsia="Tw Cen MT" w:hAnsi="Calibri" w:cs="Tw Cen MT"/>
          <w:color w:val="auto"/>
          <w:sz w:val="24"/>
          <w:szCs w:val="26"/>
          <w:u w:val="none"/>
          <w:lang w:val="en-US"/>
        </w:rPr>
      </w:pPr>
      <w:r w:rsidRPr="00805D41">
        <w:rPr>
          <w:rFonts w:ascii="Calibri" w:eastAsia="Tw Cen MT" w:hAnsi="Calibri" w:cs="Tw Cen MT"/>
          <w:sz w:val="24"/>
          <w:szCs w:val="26"/>
          <w:lang w:val="en-US"/>
        </w:rPr>
        <w:t xml:space="preserve">You are interested </w:t>
      </w:r>
      <w:r w:rsidR="009A57D7">
        <w:rPr>
          <w:rFonts w:ascii="Calibri" w:eastAsia="Tw Cen MT" w:hAnsi="Calibri" w:cs="Tw Cen MT"/>
          <w:sz w:val="24"/>
          <w:szCs w:val="26"/>
          <w:lang w:val="en-US"/>
        </w:rPr>
        <w:t>in contributing</w:t>
      </w:r>
      <w:r w:rsidR="00805D41" w:rsidRPr="00805D41">
        <w:rPr>
          <w:rFonts w:ascii="Calibri" w:eastAsia="Tw Cen MT" w:hAnsi="Calibri" w:cs="Tw Cen MT"/>
          <w:sz w:val="24"/>
          <w:szCs w:val="26"/>
          <w:lang w:val="en-US"/>
        </w:rPr>
        <w:t xml:space="preserve"> </w:t>
      </w:r>
      <w:r w:rsidR="009A57D7">
        <w:rPr>
          <w:rFonts w:ascii="Calibri" w:eastAsia="Tw Cen MT" w:hAnsi="Calibri" w:cs="Tw Cen MT"/>
          <w:sz w:val="24"/>
          <w:szCs w:val="26"/>
          <w:lang w:val="en-US"/>
        </w:rPr>
        <w:t>to</w:t>
      </w:r>
      <w:r w:rsidR="00805D41" w:rsidRPr="00805D41">
        <w:rPr>
          <w:rFonts w:ascii="Calibri" w:eastAsia="Tw Cen MT" w:hAnsi="Calibri" w:cs="Tw Cen MT"/>
          <w:sz w:val="24"/>
          <w:szCs w:val="26"/>
          <w:lang w:val="en-US"/>
        </w:rPr>
        <w:t xml:space="preserve"> a multidisciplinary project dealing with </w:t>
      </w:r>
      <w:r w:rsidR="00884A78">
        <w:rPr>
          <w:rFonts w:ascii="Calibri" w:eastAsia="Tw Cen MT" w:hAnsi="Calibri" w:cs="Tw Cen MT"/>
          <w:sz w:val="24"/>
          <w:szCs w:val="26"/>
          <w:lang w:val="en-US"/>
        </w:rPr>
        <w:t>bio-based packaging</w:t>
      </w:r>
      <w:r w:rsidR="00805D41" w:rsidRPr="00805D41">
        <w:rPr>
          <w:rFonts w:ascii="Calibri" w:eastAsia="Tw Cen MT" w:hAnsi="Calibri" w:cs="Tw Cen MT"/>
          <w:sz w:val="24"/>
          <w:szCs w:val="26"/>
          <w:lang w:val="en-US"/>
        </w:rPr>
        <w:t xml:space="preserve"> </w:t>
      </w:r>
      <w:r w:rsidR="00805D41">
        <w:rPr>
          <w:rFonts w:ascii="Calibri" w:eastAsia="Tw Cen MT" w:hAnsi="Calibri" w:cs="Tw Cen MT"/>
          <w:sz w:val="24"/>
          <w:szCs w:val="26"/>
          <w:lang w:val="en-US"/>
        </w:rPr>
        <w:t xml:space="preserve">in collective catering </w:t>
      </w:r>
      <w:r w:rsidR="007579D1">
        <w:rPr>
          <w:rFonts w:ascii="Calibri" w:eastAsia="Tw Cen MT" w:hAnsi="Calibri" w:cs="Tw Cen MT"/>
          <w:sz w:val="24"/>
          <w:szCs w:val="26"/>
          <w:lang w:val="en-US"/>
        </w:rPr>
        <w:t>via</w:t>
      </w:r>
      <w:r w:rsidR="007579D1" w:rsidRPr="00805D41">
        <w:rPr>
          <w:rFonts w:ascii="Calibri" w:eastAsia="Tw Cen MT" w:hAnsi="Calibri" w:cs="Tw Cen MT"/>
          <w:sz w:val="24"/>
          <w:szCs w:val="26"/>
          <w:lang w:val="en-US"/>
        </w:rPr>
        <w:t xml:space="preserve"> </w:t>
      </w:r>
      <w:r w:rsidR="00805D41" w:rsidRPr="00805D41">
        <w:rPr>
          <w:rFonts w:ascii="Calibri" w:eastAsia="Tw Cen MT" w:hAnsi="Calibri" w:cs="Tw Cen MT"/>
          <w:sz w:val="24"/>
          <w:szCs w:val="26"/>
          <w:lang w:val="en-US"/>
        </w:rPr>
        <w:t xml:space="preserve">a one-year post-doc fellowship </w:t>
      </w:r>
      <w:r w:rsidR="007102C5" w:rsidRPr="00805D41">
        <w:rPr>
          <w:rStyle w:val="Lienhypertexte"/>
          <w:rFonts w:ascii="Calibri" w:eastAsia="Tw Cen MT" w:hAnsi="Calibri" w:cs="Tw Cen MT"/>
          <w:color w:val="auto"/>
          <w:spacing w:val="12"/>
          <w:sz w:val="24"/>
          <w:szCs w:val="26"/>
          <w:u w:val="none"/>
          <w:lang w:val="en-US"/>
        </w:rPr>
        <w:t xml:space="preserve"> </w:t>
      </w:r>
    </w:p>
    <w:p w14:paraId="61A177D4" w14:textId="505D23BD" w:rsidR="00301EC0" w:rsidRPr="00301EC0" w:rsidRDefault="00301EC0" w:rsidP="00805D41">
      <w:pPr>
        <w:pStyle w:val="Paragraphedeliste"/>
        <w:numPr>
          <w:ilvl w:val="0"/>
          <w:numId w:val="25"/>
        </w:numPr>
        <w:tabs>
          <w:tab w:val="left" w:pos="6237"/>
        </w:tabs>
        <w:spacing w:before="15" w:after="0" w:line="310" w:lineRule="atLeast"/>
        <w:ind w:right="4243"/>
        <w:jc w:val="both"/>
        <w:rPr>
          <w:rFonts w:ascii="Calibri" w:eastAsia="Tw Cen MT" w:hAnsi="Calibri" w:cs="Tw Cen MT"/>
          <w:sz w:val="24"/>
          <w:szCs w:val="26"/>
          <w:lang w:val="en-US"/>
        </w:rPr>
      </w:pPr>
      <w:r w:rsidRPr="00301EC0">
        <w:rPr>
          <w:rFonts w:ascii="Calibri" w:eastAsia="Tw Cen MT" w:hAnsi="Calibri" w:cs="Tw Cen MT"/>
          <w:sz w:val="24"/>
          <w:szCs w:val="26"/>
          <w:lang w:val="en-US"/>
        </w:rPr>
        <w:t xml:space="preserve">You have a strong interest in </w:t>
      </w:r>
      <w:r>
        <w:rPr>
          <w:rFonts w:ascii="Calibri" w:eastAsia="Tw Cen MT" w:hAnsi="Calibri" w:cs="Tw Cen MT"/>
          <w:sz w:val="24"/>
          <w:szCs w:val="26"/>
          <w:lang w:val="en-US"/>
        </w:rPr>
        <w:t xml:space="preserve">applying scientific results within the concrete practices of socio-economic actors </w:t>
      </w:r>
    </w:p>
    <w:p w14:paraId="0B4A3C15" w14:textId="77777777" w:rsidR="00B5746C" w:rsidRPr="00301EC0" w:rsidRDefault="00B5746C" w:rsidP="00805D41">
      <w:pPr>
        <w:tabs>
          <w:tab w:val="left" w:pos="10773"/>
        </w:tabs>
        <w:spacing w:before="15" w:after="0" w:line="220" w:lineRule="exact"/>
        <w:rPr>
          <w:rFonts w:ascii="Calibri" w:hAnsi="Calibri"/>
          <w:sz w:val="18"/>
          <w:lang w:val="en-US"/>
        </w:rPr>
      </w:pPr>
      <w:r w:rsidRPr="002C74AE">
        <w:rPr>
          <w:rFonts w:ascii="Calibri" w:hAnsi="Calibri"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D8CD982" wp14:editId="7A173CBF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1310640" cy="277495"/>
                <wp:effectExtent l="0" t="0" r="3810" b="8255"/>
                <wp:wrapNone/>
                <wp:docPr id="139" name="Grou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277495"/>
                          <a:chOff x="567" y="-372"/>
                          <a:chExt cx="1134" cy="437"/>
                        </a:xfrm>
                        <a:solidFill>
                          <a:schemeClr val="tx1"/>
                        </a:solidFill>
                      </wpg:grpSpPr>
                      <wps:wsp>
                        <wps:cNvPr id="140" name="Freeform 147"/>
                        <wps:cNvSpPr>
                          <a:spLocks/>
                        </wps:cNvSpPr>
                        <wps:spPr bwMode="auto">
                          <a:xfrm>
                            <a:off x="567" y="-372"/>
                            <a:ext cx="1134" cy="437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134"/>
                              <a:gd name="T2" fmla="+- 0 65 -372"/>
                              <a:gd name="T3" fmla="*/ 65 h 437"/>
                              <a:gd name="T4" fmla="+- 0 1701 567"/>
                              <a:gd name="T5" fmla="*/ T4 w 1134"/>
                              <a:gd name="T6" fmla="+- 0 65 -372"/>
                              <a:gd name="T7" fmla="*/ 65 h 437"/>
                              <a:gd name="T8" fmla="+- 0 1701 567"/>
                              <a:gd name="T9" fmla="*/ T8 w 1134"/>
                              <a:gd name="T10" fmla="+- 0 -372 -372"/>
                              <a:gd name="T11" fmla="*/ -372 h 437"/>
                              <a:gd name="T12" fmla="+- 0 567 567"/>
                              <a:gd name="T13" fmla="*/ T12 w 1134"/>
                              <a:gd name="T14" fmla="+- 0 -372 -372"/>
                              <a:gd name="T15" fmla="*/ -372 h 437"/>
                              <a:gd name="T16" fmla="+- 0 567 567"/>
                              <a:gd name="T17" fmla="*/ T16 w 1134"/>
                              <a:gd name="T18" fmla="+- 0 65 -372"/>
                              <a:gd name="T19" fmla="*/ 65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437">
                                <a:moveTo>
                                  <a:pt x="0" y="437"/>
                                </a:moveTo>
                                <a:lnTo>
                                  <a:pt x="1134" y="437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0A9C7EF" id="Groupe 139" o:spid="_x0000_s1026" style="position:absolute;margin-left:0;margin-top:11.4pt;width:103.2pt;height:21.85pt;z-index:-251654144;mso-position-horizontal:left;mso-position-horizontal-relative:margin" coordorigin="567,-372" coordsize="11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">
                <v:shape id="Freeform 147" o:spid="_x0000_s1027" style="position:absolute;left:567;top:-372;width:1134;height:437;visibility:visible;mso-wrap-style:square;v-text-anchor:top" coordsize="113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" path="m,437r1134,l1134,,,,,437e" filled="f" stroked="f">
                  <v:path arrowok="t" o:connecttype="custom" o:connectlocs="0,65;1134,65;1134,-372;0,-372;0,65" o:connectangles="0,0,0,0,0"/>
                </v:shape>
                <w10:wrap anchorx="margin"/>
              </v:group>
            </w:pict>
          </mc:Fallback>
        </mc:AlternateContent>
      </w:r>
    </w:p>
    <w:p w14:paraId="0801A35A" w14:textId="70CA2680" w:rsidR="00442B2A" w:rsidRPr="00805D41" w:rsidRDefault="00442B2A" w:rsidP="003C355A">
      <w:pPr>
        <w:tabs>
          <w:tab w:val="left" w:pos="10773"/>
        </w:tabs>
        <w:spacing w:before="94" w:after="0" w:line="310" w:lineRule="atLeast"/>
        <w:ind w:left="142" w:right="-10"/>
        <w:jc w:val="both"/>
        <w:rPr>
          <w:rFonts w:ascii="Calibri" w:eastAsia="Tw Cen MT" w:hAnsi="Calibri" w:cs="Tw Cen MT"/>
          <w:b/>
          <w:bCs/>
          <w:color w:val="FFFFFF"/>
          <w:sz w:val="24"/>
          <w:szCs w:val="28"/>
          <w:lang w:val="en-US"/>
        </w:rPr>
      </w:pPr>
      <w:r w:rsidRPr="00805D41">
        <w:rPr>
          <w:rFonts w:ascii="Calibri" w:eastAsia="Tw Cen MT" w:hAnsi="Calibri" w:cs="Tw Cen MT"/>
          <w:b/>
          <w:bCs/>
          <w:color w:val="FFFFFF"/>
          <w:sz w:val="24"/>
          <w:szCs w:val="28"/>
          <w:lang w:val="en-US"/>
        </w:rPr>
        <w:t>WHAT WE OFFER</w:t>
      </w:r>
    </w:p>
    <w:p w14:paraId="16E04AB3" w14:textId="1C209D19" w:rsidR="00805D41" w:rsidRPr="00805D41" w:rsidRDefault="00805D41" w:rsidP="00805D41">
      <w:pPr>
        <w:tabs>
          <w:tab w:val="left" w:pos="10773"/>
        </w:tabs>
        <w:spacing w:before="94" w:after="0" w:line="310" w:lineRule="atLeast"/>
        <w:ind w:left="142" w:right="-10"/>
        <w:jc w:val="both"/>
        <w:rPr>
          <w:rFonts w:ascii="Calibri" w:eastAsia="Tw Cen MT" w:hAnsi="Calibri" w:cs="Tw Cen MT"/>
          <w:sz w:val="24"/>
          <w:szCs w:val="26"/>
          <w:lang w:val="en-US"/>
        </w:rPr>
      </w:pPr>
      <w:r w:rsidRPr="009A57D7">
        <w:rPr>
          <w:rFonts w:ascii="Calibri" w:eastAsia="Tw Cen MT" w:hAnsi="Calibri" w:cs="Tw Cen MT"/>
          <w:b/>
          <w:bCs/>
          <w:sz w:val="24"/>
          <w:szCs w:val="26"/>
          <w:lang w:val="en-US"/>
        </w:rPr>
        <w:t>A one-year post-doctoral contract</w:t>
      </w:r>
      <w:r w:rsidRPr="00805D41">
        <w:rPr>
          <w:rFonts w:ascii="Calibri" w:eastAsia="Tw Cen MT" w:hAnsi="Calibri" w:cs="Tw Cen MT"/>
          <w:sz w:val="24"/>
          <w:szCs w:val="26"/>
          <w:lang w:val="en-US"/>
        </w:rPr>
        <w:t xml:space="preserve"> at </w:t>
      </w:r>
      <w:proofErr w:type="spellStart"/>
      <w:r w:rsidRPr="00805D41">
        <w:rPr>
          <w:rFonts w:ascii="Calibri" w:eastAsia="Tw Cen MT" w:hAnsi="Calibri" w:cs="Tw Cen MT"/>
          <w:sz w:val="24"/>
          <w:szCs w:val="26"/>
          <w:lang w:val="en-US"/>
        </w:rPr>
        <w:t>Laboratoire</w:t>
      </w:r>
      <w:proofErr w:type="spellEnd"/>
      <w:r w:rsidRPr="00805D41">
        <w:rPr>
          <w:rFonts w:ascii="Calibri" w:eastAsia="Tw Cen MT" w:hAnsi="Calibri" w:cs="Tw Cen MT"/>
          <w:sz w:val="24"/>
          <w:szCs w:val="26"/>
          <w:lang w:val="en-US"/>
        </w:rPr>
        <w:t xml:space="preserve"> de </w:t>
      </w:r>
      <w:proofErr w:type="spellStart"/>
      <w:r w:rsidRPr="00805D41">
        <w:rPr>
          <w:rFonts w:ascii="Calibri" w:eastAsia="Tw Cen MT" w:hAnsi="Calibri" w:cs="Tw Cen MT"/>
          <w:sz w:val="24"/>
          <w:szCs w:val="26"/>
          <w:lang w:val="en-US"/>
        </w:rPr>
        <w:t>Chimie</w:t>
      </w:r>
      <w:proofErr w:type="spellEnd"/>
      <w:r w:rsidRPr="00805D41">
        <w:rPr>
          <w:rFonts w:ascii="Calibri" w:eastAsia="Tw Cen MT" w:hAnsi="Calibri" w:cs="Tw Cen MT"/>
          <w:sz w:val="24"/>
          <w:szCs w:val="26"/>
          <w:lang w:val="en-US"/>
        </w:rPr>
        <w:t xml:space="preserve"> des </w:t>
      </w:r>
      <w:proofErr w:type="spellStart"/>
      <w:r w:rsidRPr="00805D41">
        <w:rPr>
          <w:rFonts w:ascii="Calibri" w:eastAsia="Tw Cen MT" w:hAnsi="Calibri" w:cs="Tw Cen MT"/>
          <w:sz w:val="24"/>
          <w:szCs w:val="26"/>
          <w:lang w:val="en-US"/>
        </w:rPr>
        <w:t>Polymères</w:t>
      </w:r>
      <w:proofErr w:type="spellEnd"/>
      <w:r w:rsidRPr="00805D41">
        <w:rPr>
          <w:rFonts w:ascii="Calibri" w:eastAsia="Tw Cen MT" w:hAnsi="Calibri" w:cs="Tw Cen MT"/>
          <w:sz w:val="24"/>
          <w:szCs w:val="26"/>
          <w:lang w:val="en-US"/>
        </w:rPr>
        <w:t xml:space="preserve"> </w:t>
      </w:r>
      <w:proofErr w:type="spellStart"/>
      <w:r w:rsidRPr="00805D41">
        <w:rPr>
          <w:rFonts w:ascii="Calibri" w:eastAsia="Tw Cen MT" w:hAnsi="Calibri" w:cs="Tw Cen MT"/>
          <w:sz w:val="24"/>
          <w:szCs w:val="26"/>
          <w:lang w:val="en-US"/>
        </w:rPr>
        <w:t>Organiques</w:t>
      </w:r>
      <w:proofErr w:type="spellEnd"/>
      <w:r w:rsidRPr="00805D41">
        <w:rPr>
          <w:rFonts w:ascii="Calibri" w:eastAsia="Tw Cen MT" w:hAnsi="Calibri" w:cs="Tw Cen MT"/>
          <w:sz w:val="24"/>
          <w:szCs w:val="26"/>
          <w:lang w:val="en-US"/>
        </w:rPr>
        <w:t xml:space="preserve"> (LCPO UMR 5629, supervised by Dr Véronique </w:t>
      </w:r>
      <w:r w:rsidR="009A57D7" w:rsidRPr="00805D41">
        <w:rPr>
          <w:rFonts w:ascii="Calibri" w:eastAsia="Tw Cen MT" w:hAnsi="Calibri" w:cs="Tw Cen MT"/>
          <w:sz w:val="24"/>
          <w:szCs w:val="26"/>
          <w:lang w:val="en-US"/>
        </w:rPr>
        <w:t>COMA</w:t>
      </w:r>
      <w:r w:rsidRPr="00805D41">
        <w:rPr>
          <w:rFonts w:ascii="Calibri" w:eastAsia="Tw Cen MT" w:hAnsi="Calibri" w:cs="Tw Cen MT"/>
          <w:sz w:val="24"/>
          <w:szCs w:val="26"/>
          <w:lang w:val="en-US"/>
        </w:rPr>
        <w:t>)</w:t>
      </w:r>
      <w:r>
        <w:rPr>
          <w:rFonts w:ascii="Calibri" w:eastAsia="Tw Cen MT" w:hAnsi="Calibri" w:cs="Tw Cen MT"/>
          <w:sz w:val="24"/>
          <w:szCs w:val="26"/>
          <w:lang w:val="en-US"/>
        </w:rPr>
        <w:t xml:space="preserve"> fully funded by the RESCOSAFE project. </w:t>
      </w:r>
    </w:p>
    <w:p w14:paraId="29CC675E" w14:textId="5C52B588" w:rsidR="00892D08" w:rsidRDefault="007579D1" w:rsidP="00805D41">
      <w:pPr>
        <w:tabs>
          <w:tab w:val="left" w:pos="10773"/>
        </w:tabs>
        <w:spacing w:before="94" w:after="0" w:line="310" w:lineRule="atLeast"/>
        <w:ind w:left="142" w:right="-10"/>
        <w:jc w:val="both"/>
        <w:rPr>
          <w:color w:val="000000" w:themeColor="text1"/>
          <w:lang w:val="en-US"/>
        </w:rPr>
      </w:pPr>
      <w:r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France’s</w:t>
      </w:r>
      <w:r w:rsidR="00EF3893" w:rsidRPr="00EF3893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</w:t>
      </w:r>
      <w:proofErr w:type="spellStart"/>
      <w:r w:rsidR="00EF3893" w:rsidRPr="00EF3893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EGAliM</w:t>
      </w:r>
      <w:proofErr w:type="spellEnd"/>
      <w:r w:rsidR="00EF3893" w:rsidRPr="00EF3893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law adopted in November 2018 will ban the </w:t>
      </w:r>
      <w:bookmarkStart w:id="0" w:name="_Hlk76554149"/>
      <w:r w:rsidR="00EF3893" w:rsidRPr="00EF3893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use of plastic </w:t>
      </w:r>
      <w:r w:rsidR="00884A78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materials</w:t>
      </w:r>
      <w:r w:rsidR="00884A78" w:rsidRPr="00EF3893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</w:t>
      </w:r>
      <w:r w:rsidR="00EF3893" w:rsidRPr="00EF3893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in collective catering for children</w:t>
      </w:r>
      <w:bookmarkEnd w:id="0"/>
      <w:r w:rsidR="00EF3893" w:rsidRPr="00EF3893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from 2025. As a result, many municipalities have switched to lightweight, disposable </w:t>
      </w:r>
      <w:r w:rsidR="00EF3893" w:rsidRPr="00301EC0">
        <w:rPr>
          <w:rFonts w:ascii="Calibri" w:eastAsia="Tw Cen MT" w:hAnsi="Calibri" w:cs="Tw Cen MT"/>
          <w:b/>
          <w:bCs/>
          <w:color w:val="000000" w:themeColor="text1"/>
          <w:sz w:val="24"/>
          <w:szCs w:val="26"/>
          <w:lang w:val="en-US"/>
        </w:rPr>
        <w:t>polylactic acid and cellulose-based packaging</w:t>
      </w:r>
      <w:r w:rsidR="00EF3893" w:rsidRPr="00EF3893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.</w:t>
      </w:r>
      <w:r w:rsidR="00EF3893" w:rsidRPr="00EF3893">
        <w:rPr>
          <w:color w:val="000000" w:themeColor="text1"/>
          <w:lang w:val="en-US"/>
        </w:rPr>
        <w:t xml:space="preserve"> </w:t>
      </w:r>
    </w:p>
    <w:p w14:paraId="4D1D49D9" w14:textId="72A33AAB" w:rsidR="00EF3893" w:rsidRPr="009A57D7" w:rsidRDefault="00EF3893" w:rsidP="00EF3893">
      <w:pPr>
        <w:tabs>
          <w:tab w:val="left" w:pos="10773"/>
        </w:tabs>
        <w:spacing w:before="94" w:after="0" w:line="310" w:lineRule="atLeast"/>
        <w:ind w:left="142" w:right="-10"/>
        <w:jc w:val="both"/>
        <w:rPr>
          <w:rFonts w:ascii="Calibri" w:eastAsia="Tw Cen MT" w:hAnsi="Calibri" w:cs="Tw Cen MT"/>
          <w:b/>
          <w:bCs/>
          <w:color w:val="000000" w:themeColor="text1"/>
          <w:sz w:val="24"/>
          <w:szCs w:val="26"/>
          <w:lang w:val="en-US"/>
        </w:rPr>
      </w:pPr>
      <w:r w:rsidRPr="00884A78">
        <w:rPr>
          <w:b/>
          <w:bCs/>
          <w:color w:val="000000" w:themeColor="text1"/>
          <w:lang w:val="en-US"/>
        </w:rPr>
        <w:t>B</w:t>
      </w:r>
      <w:r w:rsidRPr="00884A78">
        <w:rPr>
          <w:rFonts w:ascii="Calibri" w:eastAsia="Tw Cen MT" w:hAnsi="Calibri" w:cs="Tw Cen MT"/>
          <w:b/>
          <w:bCs/>
          <w:color w:val="000000" w:themeColor="text1"/>
          <w:sz w:val="24"/>
          <w:szCs w:val="26"/>
          <w:lang w:val="en-US"/>
        </w:rPr>
        <w:t xml:space="preserve">ut </w:t>
      </w:r>
      <w:r w:rsidR="007579D1" w:rsidRPr="00884A78">
        <w:rPr>
          <w:rFonts w:ascii="Calibri" w:eastAsia="Tw Cen MT" w:hAnsi="Calibri" w:cs="Tw Cen MT"/>
          <w:b/>
          <w:bCs/>
          <w:color w:val="000000" w:themeColor="text1"/>
          <w:sz w:val="24"/>
          <w:szCs w:val="26"/>
          <w:lang w:val="en-US"/>
        </w:rPr>
        <w:t xml:space="preserve">is this </w:t>
      </w:r>
      <w:r w:rsidR="00884A78">
        <w:rPr>
          <w:rFonts w:ascii="Calibri" w:eastAsia="Tw Cen MT" w:hAnsi="Calibri" w:cs="Tw Cen MT"/>
          <w:b/>
          <w:bCs/>
          <w:color w:val="000000" w:themeColor="text1"/>
          <w:sz w:val="24"/>
          <w:szCs w:val="26"/>
          <w:lang w:val="en-US"/>
        </w:rPr>
        <w:t>bio-based materials</w:t>
      </w:r>
      <w:r w:rsidR="00884A78" w:rsidRPr="00884A78">
        <w:rPr>
          <w:rFonts w:ascii="Calibri" w:eastAsia="Tw Cen MT" w:hAnsi="Calibri" w:cs="Tw Cen MT"/>
          <w:b/>
          <w:bCs/>
          <w:color w:val="000000" w:themeColor="text1"/>
          <w:sz w:val="24"/>
          <w:szCs w:val="26"/>
          <w:lang w:val="en-US"/>
        </w:rPr>
        <w:t xml:space="preserve"> </w:t>
      </w:r>
      <w:r w:rsidRPr="00884A78">
        <w:rPr>
          <w:rFonts w:ascii="Calibri" w:eastAsia="Tw Cen MT" w:hAnsi="Calibri" w:cs="Tw Cen MT"/>
          <w:b/>
          <w:bCs/>
          <w:color w:val="000000" w:themeColor="text1"/>
          <w:sz w:val="24"/>
          <w:szCs w:val="26"/>
          <w:lang w:val="en-US"/>
        </w:rPr>
        <w:t xml:space="preserve">better for human health and the environment than traditional petroleum-based </w:t>
      </w:r>
      <w:r w:rsidR="007579D1" w:rsidRPr="00884A78">
        <w:rPr>
          <w:rFonts w:ascii="Calibri" w:eastAsia="Tw Cen MT" w:hAnsi="Calibri" w:cs="Tw Cen MT"/>
          <w:b/>
          <w:bCs/>
          <w:color w:val="000000" w:themeColor="text1"/>
          <w:sz w:val="24"/>
          <w:szCs w:val="26"/>
          <w:lang w:val="en-US"/>
        </w:rPr>
        <w:t>ones</w:t>
      </w:r>
      <w:r w:rsidRPr="00884A78">
        <w:rPr>
          <w:rFonts w:ascii="Calibri" w:eastAsia="Tw Cen MT" w:hAnsi="Calibri" w:cs="Tw Cen MT"/>
          <w:b/>
          <w:bCs/>
          <w:color w:val="000000" w:themeColor="text1"/>
          <w:sz w:val="24"/>
          <w:szCs w:val="26"/>
          <w:lang w:val="en-US"/>
        </w:rPr>
        <w:t>?</w:t>
      </w:r>
      <w:r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</w:t>
      </w:r>
      <w:r w:rsidRPr="00884A78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This study aims to </w:t>
      </w:r>
      <w:r w:rsidR="00AD2DEE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unpack</w:t>
      </w:r>
      <w:r w:rsidRPr="00884A78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the</w:t>
      </w:r>
      <w:r w:rsidR="00AD2DEE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potential</w:t>
      </w:r>
      <w:r w:rsidRPr="00884A78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issue of </w:t>
      </w:r>
      <w:r w:rsidR="00884A78" w:rsidRPr="00884A78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bio-based food</w:t>
      </w:r>
      <w:r w:rsidRPr="00884A78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packaging by implementing an applied and innovative strategy </w:t>
      </w:r>
      <w:r w:rsidR="007579D1" w:rsidRPr="00884A78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for guiding decision-making</w:t>
      </w:r>
      <w:r w:rsidRPr="00884A78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</w:t>
      </w:r>
      <w:r w:rsidR="007579D1" w:rsidRPr="00884A78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over the selection of </w:t>
      </w:r>
      <w:r w:rsidRPr="00884A78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material</w:t>
      </w:r>
      <w:r w:rsidR="007579D1" w:rsidRPr="00884A78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s that provide alternatives to plastics</w:t>
      </w:r>
      <w:r w:rsidRPr="00884A78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.</w:t>
      </w:r>
      <w:r w:rsidRPr="009A57D7">
        <w:rPr>
          <w:rFonts w:ascii="Calibri" w:eastAsia="Tw Cen MT" w:hAnsi="Calibri" w:cs="Tw Cen MT"/>
          <w:b/>
          <w:bCs/>
          <w:color w:val="000000" w:themeColor="text1"/>
          <w:sz w:val="24"/>
          <w:szCs w:val="26"/>
          <w:lang w:val="en-US"/>
        </w:rPr>
        <w:t xml:space="preserve"> </w:t>
      </w:r>
    </w:p>
    <w:p w14:paraId="42889446" w14:textId="4C34243B" w:rsidR="00114B15" w:rsidRDefault="00EF3893" w:rsidP="003C355A">
      <w:pPr>
        <w:tabs>
          <w:tab w:val="left" w:pos="10773"/>
        </w:tabs>
        <w:spacing w:before="94" w:after="0" w:line="310" w:lineRule="atLeast"/>
        <w:ind w:left="142" w:right="-10"/>
        <w:jc w:val="both"/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</w:pPr>
      <w:r w:rsidRPr="00EF3893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To do this, </w:t>
      </w:r>
      <w:r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commercial PLA and </w:t>
      </w:r>
      <w:r w:rsidRPr="00EF3893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cellulose</w:t>
      </w:r>
      <w:r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trays</w:t>
      </w:r>
      <w:r w:rsidRPr="00EF3893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will be exposed to </w:t>
      </w:r>
      <w:r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different food</w:t>
      </w:r>
      <w:r w:rsidRPr="00EF3893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simulants </w:t>
      </w:r>
      <w:r w:rsidR="007579D1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under </w:t>
      </w:r>
      <w:r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specific conditions </w:t>
      </w:r>
      <w:r w:rsidR="007579D1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using </w:t>
      </w:r>
      <w:r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a </w:t>
      </w:r>
      <w:r w:rsidR="007579D1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pre-</w:t>
      </w:r>
      <w:r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determined </w:t>
      </w:r>
      <w:r w:rsidR="007579D1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set of </w:t>
      </w:r>
      <w:r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temperature/time/abrasive cycles </w:t>
      </w:r>
      <w:r w:rsidR="007579D1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that are </w:t>
      </w:r>
      <w:r w:rsidRPr="00EF3893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representative of real </w:t>
      </w:r>
      <w:r w:rsidR="007579D1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use </w:t>
      </w:r>
      <w:r w:rsidRPr="00EF3893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conditions.</w:t>
      </w:r>
      <w:r w:rsidRPr="00EF3893">
        <w:rPr>
          <w:lang w:val="en-US"/>
        </w:rPr>
        <w:t xml:space="preserve"> </w:t>
      </w:r>
      <w:r w:rsidR="008F48BA">
        <w:rPr>
          <w:lang w:val="en-US"/>
        </w:rPr>
        <w:t xml:space="preserve">The </w:t>
      </w:r>
      <w:r w:rsidRPr="00EF3893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work will be carried out in close collaboration with the </w:t>
      </w:r>
      <w:r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SIVU</w:t>
      </w:r>
      <w:r w:rsidR="007579D1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(the collective canteen for </w:t>
      </w:r>
      <w:r w:rsidR="00114B15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B</w:t>
      </w:r>
      <w:r w:rsidR="00114B15" w:rsidRPr="00114B15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ordeaux</w:t>
      </w:r>
      <w:r w:rsidR="007579D1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and Merignac)</w:t>
      </w:r>
      <w:r w:rsidR="00114B15" w:rsidRPr="00114B15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, </w:t>
      </w:r>
      <w:r w:rsidR="007579D1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an organization </w:t>
      </w:r>
      <w:r w:rsidR="00114B15" w:rsidRPr="00114B15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which produces 24,000 meals per day, the majority of which are destined for schools</w:t>
      </w:r>
      <w:r w:rsidR="00114B15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.</w:t>
      </w:r>
    </w:p>
    <w:p w14:paraId="226C7DFB" w14:textId="2303BB64" w:rsidR="00301EC0" w:rsidRPr="00301EC0" w:rsidRDefault="008F48BA" w:rsidP="00301EC0">
      <w:pPr>
        <w:tabs>
          <w:tab w:val="left" w:pos="10773"/>
        </w:tabs>
        <w:spacing w:before="94" w:after="0" w:line="310" w:lineRule="atLeast"/>
        <w:ind w:left="142" w:right="-10"/>
        <w:jc w:val="both"/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</w:pPr>
      <w:r w:rsidRPr="008F48BA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Th</w:t>
      </w:r>
      <w:r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e question </w:t>
      </w:r>
      <w:r w:rsidR="007579D1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to be addressed </w:t>
      </w:r>
      <w:r w:rsidR="000D734A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first </w:t>
      </w:r>
      <w:r w:rsidR="007579D1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entails generating knowledge about</w:t>
      </w:r>
      <w:r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the impact of the </w:t>
      </w:r>
      <w:r w:rsidRPr="00EF3893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real conditions of use</w:t>
      </w:r>
      <w:r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and </w:t>
      </w:r>
      <w:r w:rsidRPr="008F48BA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food reheating processes</w:t>
      </w:r>
      <w:r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on the migration </w:t>
      </w:r>
      <w:r w:rsidR="003E4032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into foodstuffs </w:t>
      </w:r>
      <w:r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of molecules</w:t>
      </w:r>
      <w:r w:rsidR="007579D1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from alternative materials</w:t>
      </w:r>
      <w:r w:rsidR="00FC0059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. The </w:t>
      </w:r>
      <w:r w:rsidR="007579D1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migration </w:t>
      </w:r>
      <w:r w:rsidR="00FC0059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of substances </w:t>
      </w:r>
      <w:r w:rsidR="00884A78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intentionally part</w:t>
      </w:r>
      <w:r w:rsidR="00FC0059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of the material </w:t>
      </w:r>
      <w:r w:rsidR="003E4032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(polymers and additives) </w:t>
      </w:r>
      <w:r w:rsidR="007579D1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or </w:t>
      </w:r>
      <w:r w:rsidR="00FC0059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unintentionally part of it</w:t>
      </w:r>
      <w:r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</w:t>
      </w:r>
      <w:r w:rsidRPr="008F48BA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(</w:t>
      </w:r>
      <w:proofErr w:type="spellStart"/>
      <w:r w:rsidRPr="008F48BA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neoformed</w:t>
      </w:r>
      <w:proofErr w:type="spellEnd"/>
      <w:r w:rsidRPr="008F48BA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compounds</w:t>
      </w:r>
      <w:r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-</w:t>
      </w:r>
      <w:r w:rsidRPr="008F48BA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NIAS) </w:t>
      </w:r>
      <w:r w:rsidR="00FC0059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will be assessed</w:t>
      </w:r>
      <w:r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.</w:t>
      </w:r>
      <w:r w:rsidR="000D734A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 Second, the impact </w:t>
      </w:r>
      <w:r w:rsidR="000D734A" w:rsidRPr="000D734A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of </w:t>
      </w:r>
      <w:r w:rsidR="00892D08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such real conditions on the materials </w:t>
      </w:r>
      <w:r w:rsidR="007579D1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involved </w:t>
      </w:r>
      <w:r w:rsidR="00892D08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will be studied </w:t>
      </w:r>
      <w:r w:rsidR="007579D1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in depth </w:t>
      </w:r>
      <w:r w:rsidR="00892D08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(chemical composition, morphology, mechanical &amp; barrier properties, </w:t>
      </w:r>
      <w:proofErr w:type="spellStart"/>
      <w:r w:rsidR="00892D08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etc</w:t>
      </w:r>
      <w:proofErr w:type="spellEnd"/>
      <w:r w:rsidR="00892D08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>)</w:t>
      </w:r>
      <w:r w:rsidR="007579D1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, alongside </w:t>
      </w:r>
      <w:r w:rsidR="00301EC0">
        <w:rPr>
          <w:rFonts w:ascii="Calibri" w:eastAsia="Tw Cen MT" w:hAnsi="Calibri" w:cs="Tw Cen MT"/>
          <w:color w:val="000000" w:themeColor="text1"/>
          <w:sz w:val="24"/>
          <w:szCs w:val="26"/>
          <w:lang w:val="en-US"/>
        </w:rPr>
        <w:t xml:space="preserve">the impact of substances that have migrated from the materials which affect human health and the environment. </w:t>
      </w:r>
    </w:p>
    <w:p w14:paraId="5D58D2C4" w14:textId="2CDE53AF" w:rsidR="009A55E7" w:rsidRPr="00301EC0" w:rsidRDefault="00A239A9" w:rsidP="00BC1B76">
      <w:pPr>
        <w:tabs>
          <w:tab w:val="left" w:pos="3880"/>
        </w:tabs>
        <w:spacing w:after="0" w:line="200" w:lineRule="exact"/>
        <w:rPr>
          <w:rFonts w:ascii="Calibri" w:hAnsi="Calibri"/>
          <w:sz w:val="18"/>
          <w:szCs w:val="20"/>
          <w:lang w:val="en-US"/>
        </w:rPr>
      </w:pPr>
      <w:r w:rsidRPr="00A239A9">
        <w:rPr>
          <w:rFonts w:ascii="Calibri" w:hAnsi="Calibri"/>
          <w:b/>
          <w:bCs/>
          <w:noProof/>
          <w:sz w:val="24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9F27772" wp14:editId="0F1C5003">
                <wp:simplePos x="0" y="0"/>
                <wp:positionH relativeFrom="page">
                  <wp:posOffset>464820</wp:posOffset>
                </wp:positionH>
                <wp:positionV relativeFrom="paragraph">
                  <wp:posOffset>120015</wp:posOffset>
                </wp:positionV>
                <wp:extent cx="1668780" cy="275590"/>
                <wp:effectExtent l="0" t="0" r="7620" b="0"/>
                <wp:wrapNone/>
                <wp:docPr id="137" name="Grou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275590"/>
                          <a:chOff x="567" y="-792"/>
                          <a:chExt cx="11339" cy="434"/>
                        </a:xfrm>
                        <a:solidFill>
                          <a:srgbClr val="EB6209"/>
                        </a:solidFill>
                      </wpg:grpSpPr>
                      <wps:wsp>
                        <wps:cNvPr id="138" name="Freeform 7"/>
                        <wps:cNvSpPr>
                          <a:spLocks/>
                        </wps:cNvSpPr>
                        <wps:spPr bwMode="auto">
                          <a:xfrm>
                            <a:off x="567" y="-792"/>
                            <a:ext cx="11339" cy="434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1339"/>
                              <a:gd name="T2" fmla="+- 0 -358 -792"/>
                              <a:gd name="T3" fmla="*/ -358 h 434"/>
                              <a:gd name="T4" fmla="+- 0 11906 567"/>
                              <a:gd name="T5" fmla="*/ T4 w 11339"/>
                              <a:gd name="T6" fmla="+- 0 -358 -792"/>
                              <a:gd name="T7" fmla="*/ -358 h 434"/>
                              <a:gd name="T8" fmla="+- 0 11906 567"/>
                              <a:gd name="T9" fmla="*/ T8 w 11339"/>
                              <a:gd name="T10" fmla="+- 0 -792 -792"/>
                              <a:gd name="T11" fmla="*/ -792 h 434"/>
                              <a:gd name="T12" fmla="+- 0 567 567"/>
                              <a:gd name="T13" fmla="*/ T12 w 11339"/>
                              <a:gd name="T14" fmla="+- 0 -792 -792"/>
                              <a:gd name="T15" fmla="*/ -792 h 434"/>
                              <a:gd name="T16" fmla="+- 0 567 567"/>
                              <a:gd name="T17" fmla="*/ T16 w 11339"/>
                              <a:gd name="T18" fmla="+- 0 -358 -792"/>
                              <a:gd name="T19" fmla="*/ -358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9" h="434">
                                <a:moveTo>
                                  <a:pt x="0" y="434"/>
                                </a:moveTo>
                                <a:lnTo>
                                  <a:pt x="11339" y="434"/>
                                </a:lnTo>
                                <a:lnTo>
                                  <a:pt x="11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8E2B2" id="Groupe 137" o:spid="_x0000_s1026" style="position:absolute;margin-left:36.6pt;margin-top:9.45pt;width:131.4pt;height:21.7pt;z-index:-251668480;mso-position-horizontal-relative:page" coordorigin="567,-792" coordsize="11339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">
                <v:shape id="Freeform 7" o:spid="_x0000_s1027" style="position:absolute;left:567;top:-792;width:11339;height:434;visibility:visible;mso-wrap-style:square;v-text-anchor:top" coordsize="1133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" path="m,434r11339,l11339,,,,,434e" filled="f" stroked="f">
                  <v:path arrowok="t" o:connecttype="custom" o:connectlocs="0,-358;11339,-358;11339,-792;0,-792;0,-358" o:connectangles="0,0,0,0,0"/>
                </v:shape>
                <w10:wrap anchorx="page"/>
              </v:group>
            </w:pict>
          </mc:Fallback>
        </mc:AlternateContent>
      </w:r>
    </w:p>
    <w:p w14:paraId="339A98EC" w14:textId="1F1B88FA" w:rsidR="009A55E7" w:rsidRPr="00A239A9" w:rsidRDefault="00A239A9" w:rsidP="00EB0B45">
      <w:pPr>
        <w:tabs>
          <w:tab w:val="left" w:pos="10773"/>
        </w:tabs>
        <w:spacing w:before="39" w:after="0" w:line="240" w:lineRule="auto"/>
        <w:ind w:left="142" w:right="-20"/>
        <w:rPr>
          <w:rFonts w:ascii="Calibri" w:eastAsia="Tw Cen MT" w:hAnsi="Calibri" w:cs="Tw Cen MT"/>
          <w:b/>
          <w:bCs/>
          <w:color w:val="FFFFFF" w:themeColor="background1"/>
          <w:sz w:val="36"/>
          <w:szCs w:val="36"/>
        </w:rPr>
      </w:pPr>
      <w:r w:rsidRPr="00A239A9">
        <w:rPr>
          <w:rFonts w:ascii="Calibri" w:hAnsi="Calibri"/>
          <w:b/>
          <w:bCs/>
          <w:noProof/>
          <w:color w:val="FFFFFF" w:themeColor="background1"/>
          <w:sz w:val="24"/>
          <w:szCs w:val="28"/>
          <w:lang w:eastAsia="fr-FR"/>
        </w:rPr>
        <w:t xml:space="preserve">APPLICATION PROCESS </w:t>
      </w:r>
    </w:p>
    <w:p w14:paraId="4CE968E8" w14:textId="1C8FFFDB" w:rsidR="009A55E7" w:rsidRPr="003F0DB5" w:rsidRDefault="009A55E7" w:rsidP="0039455B">
      <w:pPr>
        <w:tabs>
          <w:tab w:val="left" w:pos="10773"/>
        </w:tabs>
        <w:spacing w:after="120" w:line="200" w:lineRule="exact"/>
        <w:rPr>
          <w:rFonts w:ascii="Calibri" w:hAnsi="Calibri"/>
          <w:sz w:val="8"/>
          <w:szCs w:val="10"/>
        </w:rPr>
      </w:pPr>
    </w:p>
    <w:p w14:paraId="5D92E289" w14:textId="77777777" w:rsidR="00A239A9" w:rsidRPr="00884A78" w:rsidRDefault="00A239A9" w:rsidP="00A239A9">
      <w:pPr>
        <w:pStyle w:val="Paragraphedeliste"/>
        <w:numPr>
          <w:ilvl w:val="0"/>
          <w:numId w:val="26"/>
        </w:numPr>
        <w:tabs>
          <w:tab w:val="left" w:pos="10773"/>
        </w:tabs>
        <w:spacing w:after="0" w:line="240" w:lineRule="auto"/>
        <w:ind w:right="-20"/>
        <w:rPr>
          <w:rFonts w:ascii="Calibri" w:eastAsia="Tw Cen MT" w:hAnsi="Calibri" w:cs="Tw Cen MT"/>
          <w:b/>
          <w:bCs/>
          <w:spacing w:val="1"/>
          <w:sz w:val="24"/>
          <w:szCs w:val="26"/>
          <w:lang w:val="en-US"/>
        </w:rPr>
      </w:pPr>
      <w:r w:rsidRPr="00884A78">
        <w:rPr>
          <w:rFonts w:ascii="Calibri" w:eastAsia="Tw Cen MT" w:hAnsi="Calibri" w:cs="Tw Cen MT"/>
          <w:b/>
          <w:bCs/>
          <w:spacing w:val="1"/>
          <w:sz w:val="24"/>
          <w:szCs w:val="26"/>
          <w:lang w:val="en-US"/>
        </w:rPr>
        <w:t xml:space="preserve">Fill in the application form </w:t>
      </w:r>
      <w:r w:rsidRPr="00884A78">
        <w:rPr>
          <w:rFonts w:ascii="Calibri" w:eastAsia="Tw Cen MT" w:hAnsi="Calibri" w:cs="Tw Cen MT"/>
          <w:spacing w:val="1"/>
          <w:sz w:val="24"/>
          <w:szCs w:val="26"/>
          <w:lang w:val="en-US"/>
        </w:rPr>
        <w:t>and provide</w:t>
      </w:r>
      <w:r w:rsidRPr="00884A78">
        <w:rPr>
          <w:rFonts w:ascii="Calibri" w:eastAsia="Tw Cen MT" w:hAnsi="Calibri" w:cs="Tw Cen MT"/>
          <w:b/>
          <w:bCs/>
          <w:spacing w:val="1"/>
          <w:sz w:val="24"/>
          <w:szCs w:val="26"/>
          <w:lang w:val="en-US"/>
        </w:rPr>
        <w:t xml:space="preserve"> </w:t>
      </w:r>
      <w:r w:rsidRPr="00884A78">
        <w:rPr>
          <w:rFonts w:ascii="Calibri" w:eastAsia="Tw Cen MT" w:hAnsi="Calibri" w:cs="Tw Cen MT"/>
          <w:spacing w:val="1"/>
          <w:sz w:val="24"/>
          <w:szCs w:val="26"/>
          <w:lang w:val="en-US"/>
        </w:rPr>
        <w:t xml:space="preserve">a </w:t>
      </w:r>
      <w:r w:rsidRPr="00884A78">
        <w:rPr>
          <w:rFonts w:ascii="Calibri" w:eastAsia="Tw Cen MT" w:hAnsi="Calibri" w:cs="Tw Cen MT"/>
          <w:b/>
          <w:bCs/>
          <w:spacing w:val="1"/>
          <w:sz w:val="24"/>
          <w:szCs w:val="26"/>
          <w:lang w:val="en-US"/>
        </w:rPr>
        <w:t xml:space="preserve">CV </w:t>
      </w:r>
      <w:r w:rsidRPr="00884A78">
        <w:rPr>
          <w:rFonts w:ascii="Calibri" w:eastAsia="Tw Cen MT" w:hAnsi="Calibri" w:cs="Tw Cen MT"/>
          <w:spacing w:val="1"/>
          <w:sz w:val="24"/>
          <w:szCs w:val="26"/>
          <w:lang w:val="en-US"/>
        </w:rPr>
        <w:t>and a</w:t>
      </w:r>
      <w:r w:rsidRPr="00884A78">
        <w:rPr>
          <w:rFonts w:ascii="Calibri" w:eastAsia="Tw Cen MT" w:hAnsi="Calibri" w:cs="Tw Cen MT"/>
          <w:b/>
          <w:bCs/>
          <w:spacing w:val="1"/>
          <w:sz w:val="24"/>
          <w:szCs w:val="26"/>
          <w:lang w:val="en-US"/>
        </w:rPr>
        <w:t xml:space="preserve"> motivation letter </w:t>
      </w:r>
      <w:r w:rsidR="009A55E7" w:rsidRPr="00884A78">
        <w:rPr>
          <w:rFonts w:ascii="Calibri" w:eastAsia="Tw Cen MT" w:hAnsi="Calibri" w:cs="Tw Cen MT"/>
          <w:b/>
          <w:bCs/>
          <w:spacing w:val="1"/>
          <w:sz w:val="24"/>
          <w:szCs w:val="26"/>
          <w:lang w:val="en-US"/>
        </w:rPr>
        <w:t xml:space="preserve"> </w:t>
      </w:r>
    </w:p>
    <w:p w14:paraId="7CC4F16B" w14:textId="36CE6A8A" w:rsidR="009A55E7" w:rsidRPr="00BC1B76" w:rsidRDefault="00A239A9" w:rsidP="00BC1B76">
      <w:pPr>
        <w:pStyle w:val="Paragraphedeliste"/>
        <w:numPr>
          <w:ilvl w:val="0"/>
          <w:numId w:val="26"/>
        </w:numPr>
        <w:tabs>
          <w:tab w:val="left" w:pos="10773"/>
        </w:tabs>
        <w:spacing w:after="0" w:line="240" w:lineRule="auto"/>
        <w:ind w:right="-20"/>
        <w:rPr>
          <w:rFonts w:ascii="Calibri" w:eastAsia="Tw Cen MT" w:hAnsi="Calibri" w:cs="Tw Cen MT"/>
          <w:sz w:val="24"/>
          <w:szCs w:val="26"/>
          <w:lang w:val="en-US"/>
        </w:rPr>
      </w:pPr>
      <w:r w:rsidRPr="006D7A0A">
        <w:rPr>
          <w:rFonts w:ascii="Calibri" w:eastAsia="Tw Cen MT" w:hAnsi="Calibri" w:cs="Tw Cen MT"/>
          <w:b/>
          <w:bCs/>
          <w:spacing w:val="1"/>
          <w:sz w:val="24"/>
          <w:szCs w:val="26"/>
          <w:lang w:val="en-US"/>
        </w:rPr>
        <w:t xml:space="preserve">Send the documents by </w:t>
      </w:r>
      <w:r w:rsidR="00BC1B76">
        <w:rPr>
          <w:rFonts w:ascii="Calibri" w:eastAsia="Tw Cen MT" w:hAnsi="Calibri" w:cs="Tw Cen MT"/>
          <w:b/>
          <w:bCs/>
          <w:sz w:val="24"/>
          <w:szCs w:val="26"/>
          <w:lang w:val="en-US"/>
        </w:rPr>
        <w:t>15</w:t>
      </w:r>
      <w:r w:rsidR="00BE3FC1" w:rsidRPr="00BE3FC1">
        <w:rPr>
          <w:rFonts w:ascii="Calibri" w:eastAsia="Tw Cen MT" w:hAnsi="Calibri" w:cs="Tw Cen MT"/>
          <w:b/>
          <w:bCs/>
          <w:sz w:val="24"/>
          <w:szCs w:val="26"/>
          <w:vertAlign w:val="superscript"/>
          <w:lang w:val="en-US"/>
        </w:rPr>
        <w:t>th</w:t>
      </w:r>
      <w:r w:rsidR="00BE3FC1" w:rsidRPr="00BE3FC1">
        <w:rPr>
          <w:rFonts w:ascii="Calibri" w:eastAsia="Tw Cen MT" w:hAnsi="Calibri" w:cs="Tw Cen MT"/>
          <w:b/>
          <w:bCs/>
          <w:sz w:val="24"/>
          <w:szCs w:val="26"/>
          <w:lang w:val="en-US"/>
        </w:rPr>
        <w:t xml:space="preserve"> </w:t>
      </w:r>
      <w:r w:rsidR="00BC1B76">
        <w:rPr>
          <w:rFonts w:ascii="Calibri" w:eastAsia="Tw Cen MT" w:hAnsi="Calibri" w:cs="Tw Cen MT"/>
          <w:b/>
          <w:bCs/>
          <w:sz w:val="24"/>
          <w:szCs w:val="26"/>
          <w:lang w:val="en-US"/>
        </w:rPr>
        <w:t xml:space="preserve">November </w:t>
      </w:r>
      <w:r w:rsidR="0087675A" w:rsidRPr="006D7A0A">
        <w:rPr>
          <w:rFonts w:ascii="Calibri" w:eastAsia="Tw Cen MT" w:hAnsi="Calibri" w:cs="Tw Cen MT"/>
          <w:b/>
          <w:bCs/>
          <w:sz w:val="24"/>
          <w:szCs w:val="26"/>
          <w:lang w:val="en-US"/>
        </w:rPr>
        <w:t>2021</w:t>
      </w:r>
      <w:r w:rsidR="00125B1E" w:rsidRPr="006D7A0A">
        <w:rPr>
          <w:rFonts w:ascii="Calibri" w:eastAsia="Tw Cen MT" w:hAnsi="Calibri" w:cs="Tw Cen MT"/>
          <w:b/>
          <w:bCs/>
          <w:sz w:val="24"/>
          <w:szCs w:val="26"/>
          <w:lang w:val="en-US"/>
        </w:rPr>
        <w:t xml:space="preserve"> </w:t>
      </w:r>
      <w:r w:rsidR="006D7A0A" w:rsidRPr="006D7A0A">
        <w:rPr>
          <w:rFonts w:ascii="Calibri" w:eastAsia="Tw Cen MT" w:hAnsi="Calibri" w:cs="Tw Cen MT"/>
          <w:sz w:val="24"/>
          <w:szCs w:val="26"/>
          <w:lang w:val="en-US"/>
        </w:rPr>
        <w:t>to</w:t>
      </w:r>
      <w:r w:rsidR="006D7A0A">
        <w:rPr>
          <w:rFonts w:ascii="Calibri" w:eastAsia="Tw Cen MT" w:hAnsi="Calibri" w:cs="Tw Cen MT"/>
          <w:spacing w:val="-1"/>
          <w:sz w:val="24"/>
          <w:szCs w:val="26"/>
          <w:lang w:val="en-US"/>
        </w:rPr>
        <w:t xml:space="preserve"> </w:t>
      </w:r>
      <w:r w:rsidR="00CF5809" w:rsidRPr="00CF5809">
        <w:rPr>
          <w:rFonts w:ascii="Calibri" w:eastAsia="Tw Cen MT" w:hAnsi="Calibri" w:cs="Tw Cen MT"/>
          <w:sz w:val="24"/>
          <w:szCs w:val="26"/>
          <w:lang w:val="en-US"/>
        </w:rPr>
        <w:t>veronique.coma@u-bordeaux.fr and adrien.le-leon@fbxu.org</w:t>
      </w:r>
    </w:p>
    <w:p w14:paraId="6E91934E" w14:textId="4CCB3BBB" w:rsidR="009A55E7" w:rsidRPr="00A225AB" w:rsidRDefault="00A239A9" w:rsidP="00A225AB">
      <w:pPr>
        <w:tabs>
          <w:tab w:val="left" w:pos="10773"/>
        </w:tabs>
        <w:spacing w:after="0" w:line="278" w:lineRule="exact"/>
        <w:ind w:left="142" w:right="-20" w:firstLine="4"/>
        <w:rPr>
          <w:rFonts w:ascii="Calibri" w:eastAsia="Tw Cen MT" w:hAnsi="Calibri" w:cs="Tw Cen MT"/>
          <w:sz w:val="24"/>
          <w:szCs w:val="26"/>
          <w:lang w:val="en-US"/>
        </w:rPr>
      </w:pPr>
      <w:r w:rsidRPr="006D7A0A">
        <w:rPr>
          <w:rFonts w:ascii="Calibri" w:eastAsia="Tw Cen MT" w:hAnsi="Calibri" w:cs="Tw Cen MT"/>
          <w:sz w:val="24"/>
          <w:szCs w:val="26"/>
          <w:lang w:val="en-US"/>
        </w:rPr>
        <w:t xml:space="preserve">After a first selection round, the best candidates will be invited to a job interview. The postdoctoral researcher is expected to start </w:t>
      </w:r>
      <w:r w:rsidR="000354DB">
        <w:rPr>
          <w:rFonts w:ascii="Calibri" w:eastAsia="Tw Cen MT" w:hAnsi="Calibri" w:cs="Tw Cen MT"/>
          <w:sz w:val="24"/>
          <w:szCs w:val="26"/>
          <w:lang w:val="en-US"/>
        </w:rPr>
        <w:t>from</w:t>
      </w:r>
      <w:r w:rsidR="00BE3FC1" w:rsidRPr="00BE3FC1">
        <w:rPr>
          <w:rFonts w:ascii="Calibri" w:eastAsia="Tw Cen MT" w:hAnsi="Calibri" w:cs="Tw Cen MT"/>
          <w:sz w:val="24"/>
          <w:szCs w:val="26"/>
          <w:lang w:val="en-US"/>
        </w:rPr>
        <w:t xml:space="preserve"> January 2022.</w:t>
      </w:r>
      <w:r w:rsidR="00BE3FC1">
        <w:rPr>
          <w:rFonts w:ascii="Calibri" w:eastAsia="Tw Cen MT" w:hAnsi="Calibri" w:cs="Tw Cen MT"/>
          <w:sz w:val="24"/>
          <w:szCs w:val="26"/>
          <w:lang w:val="en-US"/>
        </w:rPr>
        <w:t xml:space="preserve"> </w:t>
      </w:r>
    </w:p>
    <w:p w14:paraId="61CD13DD" w14:textId="78276AA9" w:rsidR="009A55E7" w:rsidRPr="00A239A9" w:rsidRDefault="00B216C7" w:rsidP="00A53050">
      <w:pPr>
        <w:tabs>
          <w:tab w:val="left" w:pos="10773"/>
        </w:tabs>
        <w:spacing w:before="19" w:after="0" w:line="220" w:lineRule="exact"/>
        <w:rPr>
          <w:rFonts w:ascii="Calibri" w:hAnsi="Calibri"/>
          <w:sz w:val="18"/>
          <w:lang w:val="en-US"/>
        </w:rPr>
      </w:pPr>
      <w:r w:rsidRPr="002C74AE">
        <w:rPr>
          <w:rFonts w:ascii="Calibri" w:hAnsi="Calibri"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F3B31C" wp14:editId="722B2C8F">
                <wp:simplePos x="0" y="0"/>
                <wp:positionH relativeFrom="page">
                  <wp:posOffset>452755</wp:posOffset>
                </wp:positionH>
                <wp:positionV relativeFrom="paragraph">
                  <wp:posOffset>95885</wp:posOffset>
                </wp:positionV>
                <wp:extent cx="6659880" cy="275590"/>
                <wp:effectExtent l="0" t="0" r="26670" b="0"/>
                <wp:wrapNone/>
                <wp:docPr id="132" name="Grou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275590"/>
                          <a:chOff x="713" y="-666"/>
                          <a:chExt cx="10472" cy="434"/>
                        </a:xfrm>
                      </wpg:grpSpPr>
                      <wps:wsp>
                        <wps:cNvPr id="133" name="Freeform 141"/>
                        <wps:cNvSpPr>
                          <a:spLocks/>
                        </wps:cNvSpPr>
                        <wps:spPr bwMode="auto">
                          <a:xfrm>
                            <a:off x="713" y="-666"/>
                            <a:ext cx="10472" cy="434"/>
                          </a:xfrm>
                          <a:custGeom>
                            <a:avLst/>
                            <a:gdLst>
                              <a:gd name="T0" fmla="+- 0 11186 713"/>
                              <a:gd name="T1" fmla="*/ T0 w 10472"/>
                              <a:gd name="T2" fmla="+- 0 -666 -666"/>
                              <a:gd name="T3" fmla="*/ -666 h 434"/>
                              <a:gd name="T4" fmla="+- 0 713 713"/>
                              <a:gd name="T5" fmla="*/ T4 w 10472"/>
                              <a:gd name="T6" fmla="+- 0 -666 -666"/>
                              <a:gd name="T7" fmla="*/ -666 h 434"/>
                              <a:gd name="T8" fmla="+- 0 713 713"/>
                              <a:gd name="T9" fmla="*/ T8 w 10472"/>
                              <a:gd name="T10" fmla="+- 0 -232 -666"/>
                              <a:gd name="T11" fmla="*/ -232 h 434"/>
                              <a:gd name="T12" fmla="+- 0 11186 713"/>
                              <a:gd name="T13" fmla="*/ T12 w 10472"/>
                              <a:gd name="T14" fmla="+- 0 -232 -666"/>
                              <a:gd name="T15" fmla="*/ -232 h 434"/>
                              <a:gd name="T16" fmla="+- 0 11186 713"/>
                              <a:gd name="T17" fmla="*/ T16 w 10472"/>
                              <a:gd name="T18" fmla="+- 0 -666 -666"/>
                              <a:gd name="T19" fmla="*/ -666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72" h="434">
                                <a:moveTo>
                                  <a:pt x="10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lnTo>
                                  <a:pt x="10473" y="434"/>
                                </a:lnTo>
                                <a:lnTo>
                                  <a:pt x="10473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70FA02C" id="Groupe 132" o:spid="_x0000_s1026" style="position:absolute;margin-left:35.65pt;margin-top:7.55pt;width:524.4pt;height:21.7pt;z-index:-251657216;mso-position-horizontal-relative:page" coordorigin="713,-666" coordsize="10472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">
                <v:shape id="Freeform 141" o:spid="_x0000_s1027" style="position:absolute;left:713;top:-666;width:10472;height:434;visibility:visible;mso-wrap-style:square;v-text-anchor:top" coordsize="1047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" path="m10473,l,,,434r10473,l10473,e" fillcolor="#58595b" stroked="f">
                  <v:path arrowok="t" o:connecttype="custom" o:connectlocs="10473,-666;0,-666;0,-232;10473,-232;10473,-666" o:connectangles="0,0,0,0,0"/>
                </v:shape>
                <w10:wrap anchorx="page"/>
              </v:group>
            </w:pict>
          </mc:Fallback>
        </mc:AlternateContent>
      </w:r>
    </w:p>
    <w:p w14:paraId="23035620" w14:textId="77777777" w:rsidR="003F0DB5" w:rsidRDefault="00A239A9" w:rsidP="003F0DB5">
      <w:pPr>
        <w:tabs>
          <w:tab w:val="left" w:pos="10773"/>
        </w:tabs>
        <w:spacing w:after="0" w:line="321" w:lineRule="exact"/>
        <w:ind w:left="142" w:right="-20"/>
        <w:rPr>
          <w:rFonts w:ascii="Calibri" w:eastAsia="Tw Cen MT" w:hAnsi="Calibri" w:cs="Tw Cen MT"/>
          <w:sz w:val="28"/>
          <w:szCs w:val="30"/>
          <w:lang w:val="en-US"/>
        </w:rPr>
      </w:pPr>
      <w:r w:rsidRPr="00A239A9">
        <w:rPr>
          <w:rFonts w:ascii="Calibri" w:eastAsia="Tw Cen MT" w:hAnsi="Calibri" w:cs="Tw Cen MT"/>
          <w:b/>
          <w:bCs/>
          <w:color w:val="FFFFFF"/>
          <w:sz w:val="28"/>
          <w:szCs w:val="30"/>
          <w:lang w:val="en-US"/>
        </w:rPr>
        <w:t xml:space="preserve">FOCUS ON RESCOSAFE PROJECT </w:t>
      </w:r>
    </w:p>
    <w:p w14:paraId="40FEF816" w14:textId="0834E2CD" w:rsidR="004E5C2C" w:rsidRPr="00885D95" w:rsidRDefault="003C355A" w:rsidP="003F0DB5">
      <w:pPr>
        <w:tabs>
          <w:tab w:val="left" w:pos="10773"/>
        </w:tabs>
        <w:spacing w:after="0" w:line="321" w:lineRule="exact"/>
        <w:ind w:left="142" w:right="-20"/>
        <w:rPr>
          <w:rFonts w:ascii="Tw Cen MT" w:eastAsia="Tw Cen MT" w:hAnsi="Tw Cen MT" w:cs="Tw Cen MT"/>
          <w:color w:val="6D6E71"/>
          <w:sz w:val="24"/>
          <w:szCs w:val="24"/>
          <w:lang w:val="en-US"/>
        </w:rPr>
      </w:pPr>
      <w:r w:rsidRPr="002C74AE">
        <w:rPr>
          <w:rFonts w:ascii="Calibri" w:hAnsi="Calibri"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84351" behindDoc="1" locked="0" layoutInCell="1" allowOverlap="1" wp14:anchorId="7D595FA8" wp14:editId="0483A09C">
                <wp:simplePos x="0" y="0"/>
                <wp:positionH relativeFrom="margin">
                  <wp:align>right</wp:align>
                </wp:positionH>
                <wp:positionV relativeFrom="paragraph">
                  <wp:posOffset>26247</wp:posOffset>
                </wp:positionV>
                <wp:extent cx="6645910" cy="825500"/>
                <wp:effectExtent l="0" t="0" r="2540" b="0"/>
                <wp:wrapNone/>
                <wp:docPr id="134" name="Grou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825500"/>
                          <a:chOff x="720" y="551"/>
                          <a:chExt cx="10466" cy="1392"/>
                        </a:xfrm>
                      </wpg:grpSpPr>
                      <wps:wsp>
                        <wps:cNvPr id="135" name="Freeform 139"/>
                        <wps:cNvSpPr>
                          <a:spLocks/>
                        </wps:cNvSpPr>
                        <wps:spPr bwMode="auto">
                          <a:xfrm>
                            <a:off x="720" y="551"/>
                            <a:ext cx="10466" cy="139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943 551"/>
                              <a:gd name="T3" fmla="*/ 1943 h 1392"/>
                              <a:gd name="T4" fmla="+- 0 11186 720"/>
                              <a:gd name="T5" fmla="*/ T4 w 10466"/>
                              <a:gd name="T6" fmla="+- 0 1943 551"/>
                              <a:gd name="T7" fmla="*/ 1943 h 1392"/>
                              <a:gd name="T8" fmla="+- 0 11186 720"/>
                              <a:gd name="T9" fmla="*/ T8 w 10466"/>
                              <a:gd name="T10" fmla="+- 0 551 551"/>
                              <a:gd name="T11" fmla="*/ 551 h 1392"/>
                              <a:gd name="T12" fmla="+- 0 720 720"/>
                              <a:gd name="T13" fmla="*/ T12 w 10466"/>
                              <a:gd name="T14" fmla="+- 0 551 551"/>
                              <a:gd name="T15" fmla="*/ 551 h 1392"/>
                              <a:gd name="T16" fmla="+- 0 720 720"/>
                              <a:gd name="T17" fmla="*/ T16 w 10466"/>
                              <a:gd name="T18" fmla="+- 0 1943 551"/>
                              <a:gd name="T19" fmla="*/ 1943 h 1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1392">
                                <a:moveTo>
                                  <a:pt x="0" y="1392"/>
                                </a:moveTo>
                                <a:lnTo>
                                  <a:pt x="10466" y="1392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2"/>
                                </a:lnTo>
                              </a:path>
                            </a:pathLst>
                          </a:custGeom>
                          <a:solidFill>
                            <a:srgbClr val="DED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DEB06" id="Groupe 134" o:spid="_x0000_s1026" style="position:absolute;margin-left:472.1pt;margin-top:2.05pt;width:523.3pt;height:65pt;z-index:-251632129;mso-position-horizontal:right;mso-position-horizontal-relative:margin" coordorigin="720,551" coordsize="10466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">
                <v:shape id="Freeform 139" o:spid="_x0000_s1027" style="position:absolute;left:720;top:551;width:10466;height:1392;visibility:visible;mso-wrap-style:square;v-text-anchor:top" coordsize="10466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" path="m,1392r10466,l10466,,,,,1392e" fillcolor="#dedfe0" stroked="f">
                  <v:path arrowok="t" o:connecttype="custom" o:connectlocs="0,1943;10466,1943;10466,551;0,551;0,1943" o:connectangles="0,0,0,0,0"/>
                </v:shape>
                <w10:wrap anchorx="margin"/>
              </v:group>
            </w:pict>
          </mc:Fallback>
        </mc:AlternateContent>
      </w:r>
      <w:r w:rsidR="00885D95" w:rsidRPr="00885D95">
        <w:rPr>
          <w:rFonts w:ascii="Calibri" w:eastAsia="Tw Cen MT" w:hAnsi="Calibri" w:cs="Tw Cen MT"/>
          <w:color w:val="6D6E71"/>
          <w:szCs w:val="24"/>
          <w:lang w:val="en-US"/>
        </w:rPr>
        <w:t xml:space="preserve">The RESCOSAFE project was </w:t>
      </w:r>
      <w:r w:rsidR="00FC0059">
        <w:rPr>
          <w:rFonts w:ascii="Calibri" w:eastAsia="Tw Cen MT" w:hAnsi="Calibri" w:cs="Tw Cen MT"/>
          <w:color w:val="6D6E71"/>
          <w:szCs w:val="24"/>
          <w:lang w:val="en-US"/>
        </w:rPr>
        <w:t>initiated</w:t>
      </w:r>
      <w:r w:rsidR="00FC0059" w:rsidRPr="00885D95">
        <w:rPr>
          <w:rFonts w:ascii="Calibri" w:eastAsia="Tw Cen MT" w:hAnsi="Calibri" w:cs="Tw Cen MT"/>
          <w:color w:val="6D6E71"/>
          <w:szCs w:val="24"/>
          <w:lang w:val="en-US"/>
        </w:rPr>
        <w:t xml:space="preserve"> </w:t>
      </w:r>
      <w:r w:rsidR="00885D95" w:rsidRPr="00885D95">
        <w:rPr>
          <w:rFonts w:ascii="Calibri" w:eastAsia="Tw Cen MT" w:hAnsi="Calibri" w:cs="Tw Cen MT"/>
          <w:color w:val="6D6E71"/>
          <w:szCs w:val="24"/>
          <w:lang w:val="en-US"/>
        </w:rPr>
        <w:t xml:space="preserve">in the context of a national debate about the risks associated to the use of plastic </w:t>
      </w:r>
      <w:r w:rsidR="00884A78">
        <w:rPr>
          <w:rFonts w:ascii="Calibri" w:eastAsia="Tw Cen MT" w:hAnsi="Calibri" w:cs="Tw Cen MT"/>
          <w:color w:val="6D6E71"/>
          <w:szCs w:val="24"/>
          <w:lang w:val="en-US"/>
        </w:rPr>
        <w:t>packaging</w:t>
      </w:r>
      <w:r w:rsidR="00884A78" w:rsidRPr="00885D95">
        <w:rPr>
          <w:rFonts w:ascii="Calibri" w:eastAsia="Tw Cen MT" w:hAnsi="Calibri" w:cs="Tw Cen MT"/>
          <w:color w:val="6D6E71"/>
          <w:szCs w:val="24"/>
          <w:lang w:val="en-US"/>
        </w:rPr>
        <w:t xml:space="preserve"> </w:t>
      </w:r>
      <w:r w:rsidR="00885D95" w:rsidRPr="00885D95">
        <w:rPr>
          <w:rFonts w:ascii="Calibri" w:eastAsia="Tw Cen MT" w:hAnsi="Calibri" w:cs="Tw Cen MT"/>
          <w:color w:val="6D6E71"/>
          <w:szCs w:val="24"/>
          <w:lang w:val="en-US"/>
        </w:rPr>
        <w:t xml:space="preserve">in collective catering for children. It aims at developing local research actions on catering. </w:t>
      </w:r>
      <w:r w:rsidR="00A225AB" w:rsidRPr="00A225AB">
        <w:rPr>
          <w:rFonts w:ascii="Calibri" w:eastAsia="Tw Cen MT" w:hAnsi="Calibri" w:cs="Tw Cen MT"/>
          <w:color w:val="6D6E71"/>
          <w:szCs w:val="24"/>
          <w:lang w:val="en-US"/>
        </w:rPr>
        <w:t>containers by applying a multidisciplinary approach (chemistry, Science of materials, health at work, social and political sciences, food engineering) and collaborating with the key players of collective catering</w:t>
      </w:r>
      <w:r w:rsidR="00B57641" w:rsidRPr="00885D95">
        <w:rPr>
          <w:rFonts w:ascii="Tw Cen MT" w:eastAsia="Tw Cen MT" w:hAnsi="Tw Cen MT" w:cs="Tw Cen MT"/>
          <w:color w:val="6D6E71"/>
          <w:sz w:val="24"/>
          <w:szCs w:val="24"/>
          <w:lang w:val="en-US"/>
        </w:rPr>
        <w:t xml:space="preserve">  </w:t>
      </w:r>
    </w:p>
    <w:p w14:paraId="108032F8" w14:textId="5B574841" w:rsidR="009A55E7" w:rsidRPr="00DA1CB5" w:rsidRDefault="00BC1B76" w:rsidP="004C54FB">
      <w:pPr>
        <w:tabs>
          <w:tab w:val="left" w:pos="10773"/>
        </w:tabs>
        <w:spacing w:after="0"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93056" behindDoc="1" locked="0" layoutInCell="1" allowOverlap="1" wp14:anchorId="12C0C3A7" wp14:editId="771FE7BC">
            <wp:simplePos x="0" y="0"/>
            <wp:positionH relativeFrom="column">
              <wp:posOffset>-93980</wp:posOffset>
            </wp:positionH>
            <wp:positionV relativeFrom="paragraph">
              <wp:posOffset>470535</wp:posOffset>
            </wp:positionV>
            <wp:extent cx="893577" cy="38608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577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DB5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46975" behindDoc="1" locked="0" layoutInCell="1" allowOverlap="1" wp14:anchorId="4F6CE0E2" wp14:editId="0AD73545">
            <wp:simplePos x="0" y="0"/>
            <wp:positionH relativeFrom="column">
              <wp:posOffset>784860</wp:posOffset>
            </wp:positionH>
            <wp:positionV relativeFrom="paragraph">
              <wp:posOffset>351155</wp:posOffset>
            </wp:positionV>
            <wp:extent cx="5908040" cy="717550"/>
            <wp:effectExtent l="0" t="0" r="0" b="63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8"/>
                    <a:stretch/>
                  </pic:blipFill>
                  <pic:spPr bwMode="auto">
                    <a:xfrm>
                      <a:off x="0" y="0"/>
                      <a:ext cx="590804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 wp14:anchorId="366E26F0" wp14:editId="5822F017">
            <wp:extent cx="6659880" cy="28803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D95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89984" behindDoc="1" locked="0" layoutInCell="1" allowOverlap="1" wp14:anchorId="0930C96E" wp14:editId="64035A68">
            <wp:simplePos x="0" y="0"/>
            <wp:positionH relativeFrom="column">
              <wp:posOffset>7620</wp:posOffset>
            </wp:positionH>
            <wp:positionV relativeFrom="paragraph">
              <wp:posOffset>24130</wp:posOffset>
            </wp:positionV>
            <wp:extent cx="4081780" cy="5219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5E7" w:rsidRPr="00DA1CB5" w:rsidSect="00F15591">
      <w:type w:val="continuous"/>
      <w:pgSz w:w="11920" w:h="16840"/>
      <w:pgMar w:top="510" w:right="720" w:bottom="51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4870" w14:textId="77777777" w:rsidR="00CE6A5A" w:rsidRDefault="00CE6A5A" w:rsidP="00C05027">
      <w:pPr>
        <w:spacing w:after="0" w:line="240" w:lineRule="auto"/>
      </w:pPr>
      <w:r>
        <w:separator/>
      </w:r>
    </w:p>
  </w:endnote>
  <w:endnote w:type="continuationSeparator" w:id="0">
    <w:p w14:paraId="101602C8" w14:textId="77777777" w:rsidR="00CE6A5A" w:rsidRDefault="00CE6A5A" w:rsidP="00C0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16F0" w14:textId="77777777" w:rsidR="00CE6A5A" w:rsidRDefault="00CE6A5A" w:rsidP="00C05027">
      <w:pPr>
        <w:spacing w:after="0" w:line="240" w:lineRule="auto"/>
      </w:pPr>
      <w:r>
        <w:separator/>
      </w:r>
    </w:p>
  </w:footnote>
  <w:footnote w:type="continuationSeparator" w:id="0">
    <w:p w14:paraId="16F6DF72" w14:textId="77777777" w:rsidR="00CE6A5A" w:rsidRDefault="00CE6A5A" w:rsidP="00C0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24pt;height:24pt" o:bullet="t">
        <v:imagedata r:id="rId1" o:title="bulle-verte"/>
      </v:shape>
    </w:pict>
  </w:numPicBullet>
  <w:numPicBullet w:numPicBulletId="1">
    <w:pict>
      <v:shape id="_x0000_i1133" type="#_x0000_t75" style="width:30pt;height:30pt" o:bullet="t">
        <v:imagedata r:id="rId2" o:title="carre-vert"/>
      </v:shape>
    </w:pict>
  </w:numPicBullet>
  <w:numPicBullet w:numPicBulletId="2">
    <w:pict>
      <v:shape id="_x0000_i1134" type="#_x0000_t75" style="width:30pt;height:30pt" o:bullet="t">
        <v:imagedata r:id="rId3" o:title="carre-noir"/>
      </v:shape>
    </w:pict>
  </w:numPicBullet>
  <w:numPicBullet w:numPicBulletId="3">
    <w:pict>
      <v:shape id="_x0000_i1135" type="#_x0000_t75" style="width:18pt;height:18pt" o:bullet="t">
        <v:imagedata r:id="rId4" o:title="bulle-bleue"/>
      </v:shape>
    </w:pict>
  </w:numPicBullet>
  <w:abstractNum w:abstractNumId="0" w15:restartNumberingAfterBreak="0">
    <w:nsid w:val="04B5440C"/>
    <w:multiLevelType w:val="hybridMultilevel"/>
    <w:tmpl w:val="BF245C72"/>
    <w:lvl w:ilvl="0" w:tplc="099864E2">
      <w:start w:val="1"/>
      <w:numFmt w:val="bullet"/>
      <w:pStyle w:val="titre-niveau2"/>
      <w:lvlText w:val=""/>
      <w:lvlPicBulletId w:val="0"/>
      <w:lvlJc w:val="left"/>
      <w:pPr>
        <w:ind w:left="3555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5024CFD"/>
    <w:multiLevelType w:val="hybridMultilevel"/>
    <w:tmpl w:val="9C866CC8"/>
    <w:lvl w:ilvl="0" w:tplc="2C366A62">
      <w:start w:val="1"/>
      <w:numFmt w:val="bullet"/>
      <w:pStyle w:val="puce-larme"/>
      <w:lvlText w:val=""/>
      <w:lvlPicBulletId w:val="0"/>
      <w:lvlJc w:val="left"/>
      <w:pPr>
        <w:ind w:left="3195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6004EAB"/>
    <w:multiLevelType w:val="hybridMultilevel"/>
    <w:tmpl w:val="8A08B520"/>
    <w:lvl w:ilvl="0" w:tplc="F6FCA396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" w15:restartNumberingAfterBreak="0">
    <w:nsid w:val="1BB6397B"/>
    <w:multiLevelType w:val="hybridMultilevel"/>
    <w:tmpl w:val="A9C6C142"/>
    <w:lvl w:ilvl="0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69" w:hanging="360"/>
      </w:pPr>
      <w:rPr>
        <w:rFonts w:ascii="Wingdings" w:hAnsi="Wingdings" w:hint="default"/>
      </w:rPr>
    </w:lvl>
  </w:abstractNum>
  <w:abstractNum w:abstractNumId="4" w15:restartNumberingAfterBreak="0">
    <w:nsid w:val="1D161736"/>
    <w:multiLevelType w:val="hybridMultilevel"/>
    <w:tmpl w:val="2B14F294"/>
    <w:lvl w:ilvl="0" w:tplc="5B0E8BC2">
      <w:numFmt w:val="bullet"/>
      <w:lvlText w:val=""/>
      <w:lvlJc w:val="left"/>
      <w:pPr>
        <w:ind w:left="2912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21F622D0"/>
    <w:multiLevelType w:val="hybridMultilevel"/>
    <w:tmpl w:val="7E4EE1EC"/>
    <w:lvl w:ilvl="0" w:tplc="1B583FC6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46E45BD"/>
    <w:multiLevelType w:val="hybridMultilevel"/>
    <w:tmpl w:val="2BA8407C"/>
    <w:lvl w:ilvl="0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69" w:hanging="360"/>
      </w:pPr>
      <w:rPr>
        <w:rFonts w:ascii="Wingdings" w:hAnsi="Wingdings" w:hint="default"/>
      </w:rPr>
    </w:lvl>
  </w:abstractNum>
  <w:abstractNum w:abstractNumId="7" w15:restartNumberingAfterBreak="0">
    <w:nsid w:val="2C445F34"/>
    <w:multiLevelType w:val="hybridMultilevel"/>
    <w:tmpl w:val="ABFA4000"/>
    <w:lvl w:ilvl="0" w:tplc="001EE6BA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1536B97"/>
    <w:multiLevelType w:val="hybridMultilevel"/>
    <w:tmpl w:val="910C1E5E"/>
    <w:lvl w:ilvl="0" w:tplc="F6FCA3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506BFF"/>
    <w:multiLevelType w:val="hybridMultilevel"/>
    <w:tmpl w:val="4764191E"/>
    <w:lvl w:ilvl="0" w:tplc="64C09BD8">
      <w:start w:val="5"/>
      <w:numFmt w:val="bullet"/>
      <w:lvlText w:val="-"/>
      <w:lvlJc w:val="left"/>
      <w:pPr>
        <w:ind w:left="2912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0" w15:restartNumberingAfterBreak="0">
    <w:nsid w:val="40B3539A"/>
    <w:multiLevelType w:val="hybridMultilevel"/>
    <w:tmpl w:val="1EA03C70"/>
    <w:lvl w:ilvl="0" w:tplc="040C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</w:abstractNum>
  <w:abstractNum w:abstractNumId="11" w15:restartNumberingAfterBreak="0">
    <w:nsid w:val="41077AF2"/>
    <w:multiLevelType w:val="hybridMultilevel"/>
    <w:tmpl w:val="DCD69B5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48FE6DEC"/>
    <w:multiLevelType w:val="hybridMultilevel"/>
    <w:tmpl w:val="9080F698"/>
    <w:lvl w:ilvl="0" w:tplc="A50C4802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4B745764"/>
    <w:multiLevelType w:val="hybridMultilevel"/>
    <w:tmpl w:val="BF689148"/>
    <w:lvl w:ilvl="0" w:tplc="A50C4802">
      <w:numFmt w:val="bullet"/>
      <w:lvlText w:val="-"/>
      <w:lvlJc w:val="left"/>
      <w:pPr>
        <w:ind w:left="3192" w:hanging="360"/>
      </w:pPr>
      <w:rPr>
        <w:rFonts w:ascii="Calibri" w:eastAsia="Times New Roman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4" w15:restartNumberingAfterBreak="0">
    <w:nsid w:val="57E36A77"/>
    <w:multiLevelType w:val="hybridMultilevel"/>
    <w:tmpl w:val="25B26196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5CE800F5"/>
    <w:multiLevelType w:val="hybridMultilevel"/>
    <w:tmpl w:val="EEAE303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5EAB1D0C"/>
    <w:multiLevelType w:val="hybridMultilevel"/>
    <w:tmpl w:val="4D680046"/>
    <w:lvl w:ilvl="0" w:tplc="FD0A1702">
      <w:start w:val="1"/>
      <w:numFmt w:val="bullet"/>
      <w:pStyle w:val="puce-carree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28A06CA"/>
    <w:multiLevelType w:val="hybridMultilevel"/>
    <w:tmpl w:val="DB76C3AE"/>
    <w:lvl w:ilvl="0" w:tplc="4B845938">
      <w:start w:val="1"/>
      <w:numFmt w:val="bullet"/>
      <w:lvlText w:val=""/>
      <w:lvlPicBulletId w:val="1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FD3ECA1C">
      <w:start w:val="1"/>
      <w:numFmt w:val="bullet"/>
      <w:lvlText w:val=""/>
      <w:lvlPicBulletId w:val="2"/>
      <w:lvlJc w:val="left"/>
      <w:pPr>
        <w:ind w:left="2771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8FECDED0">
      <w:numFmt w:val="bullet"/>
      <w:lvlText w:val="-"/>
      <w:lvlJc w:val="left"/>
      <w:pPr>
        <w:ind w:left="7875" w:hanging="360"/>
      </w:pPr>
      <w:rPr>
        <w:rFonts w:ascii="Tw Cen MT" w:eastAsiaTheme="minorHAnsi" w:hAnsi="Tw Cen MT" w:cs="Tw Cen MT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3D4142B"/>
    <w:multiLevelType w:val="hybridMultilevel"/>
    <w:tmpl w:val="6FBE53D0"/>
    <w:lvl w:ilvl="0" w:tplc="C604187A">
      <w:start w:val="6"/>
      <w:numFmt w:val="bullet"/>
      <w:lvlText w:val=""/>
      <w:lvlJc w:val="left"/>
      <w:pPr>
        <w:ind w:left="2912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9" w15:restartNumberingAfterBreak="0">
    <w:nsid w:val="64531665"/>
    <w:multiLevelType w:val="hybridMultilevel"/>
    <w:tmpl w:val="92F8D6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512670"/>
    <w:multiLevelType w:val="hybridMultilevel"/>
    <w:tmpl w:val="10748E3C"/>
    <w:lvl w:ilvl="0" w:tplc="B4A80BA4">
      <w:numFmt w:val="bullet"/>
      <w:lvlText w:val="-"/>
      <w:lvlJc w:val="left"/>
      <w:pPr>
        <w:ind w:left="2912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1" w15:restartNumberingAfterBreak="0">
    <w:nsid w:val="75922170"/>
    <w:multiLevelType w:val="hybridMultilevel"/>
    <w:tmpl w:val="1AFE024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CCB5DD9"/>
    <w:multiLevelType w:val="hybridMultilevel"/>
    <w:tmpl w:val="3F147252"/>
    <w:lvl w:ilvl="0" w:tplc="CCE28080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6" w:hanging="360"/>
      </w:pPr>
    </w:lvl>
    <w:lvl w:ilvl="2" w:tplc="040C001B" w:tentative="1">
      <w:start w:val="1"/>
      <w:numFmt w:val="lowerRoman"/>
      <w:lvlText w:val="%3."/>
      <w:lvlJc w:val="right"/>
      <w:pPr>
        <w:ind w:left="1946" w:hanging="180"/>
      </w:pPr>
    </w:lvl>
    <w:lvl w:ilvl="3" w:tplc="040C000F" w:tentative="1">
      <w:start w:val="1"/>
      <w:numFmt w:val="decimal"/>
      <w:lvlText w:val="%4."/>
      <w:lvlJc w:val="left"/>
      <w:pPr>
        <w:ind w:left="2666" w:hanging="360"/>
      </w:pPr>
    </w:lvl>
    <w:lvl w:ilvl="4" w:tplc="040C0019" w:tentative="1">
      <w:start w:val="1"/>
      <w:numFmt w:val="lowerLetter"/>
      <w:lvlText w:val="%5."/>
      <w:lvlJc w:val="left"/>
      <w:pPr>
        <w:ind w:left="3386" w:hanging="360"/>
      </w:pPr>
    </w:lvl>
    <w:lvl w:ilvl="5" w:tplc="040C001B" w:tentative="1">
      <w:start w:val="1"/>
      <w:numFmt w:val="lowerRoman"/>
      <w:lvlText w:val="%6."/>
      <w:lvlJc w:val="right"/>
      <w:pPr>
        <w:ind w:left="4106" w:hanging="180"/>
      </w:pPr>
    </w:lvl>
    <w:lvl w:ilvl="6" w:tplc="040C000F" w:tentative="1">
      <w:start w:val="1"/>
      <w:numFmt w:val="decimal"/>
      <w:lvlText w:val="%7."/>
      <w:lvlJc w:val="left"/>
      <w:pPr>
        <w:ind w:left="4826" w:hanging="360"/>
      </w:pPr>
    </w:lvl>
    <w:lvl w:ilvl="7" w:tplc="040C0019" w:tentative="1">
      <w:start w:val="1"/>
      <w:numFmt w:val="lowerLetter"/>
      <w:lvlText w:val="%8."/>
      <w:lvlJc w:val="left"/>
      <w:pPr>
        <w:ind w:left="5546" w:hanging="360"/>
      </w:pPr>
    </w:lvl>
    <w:lvl w:ilvl="8" w:tplc="040C001B" w:tentative="1">
      <w:start w:val="1"/>
      <w:numFmt w:val="lowerRoman"/>
      <w:lvlText w:val="%9."/>
      <w:lvlJc w:val="right"/>
      <w:pPr>
        <w:ind w:left="6266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0"/>
  </w:num>
  <w:num w:numId="5">
    <w:abstractNumId w:val="12"/>
  </w:num>
  <w:num w:numId="6">
    <w:abstractNumId w:val="13"/>
  </w:num>
  <w:num w:numId="7">
    <w:abstractNumId w:val="11"/>
  </w:num>
  <w:num w:numId="8">
    <w:abstractNumId w:val="19"/>
  </w:num>
  <w:num w:numId="9">
    <w:abstractNumId w:val="8"/>
  </w:num>
  <w:num w:numId="10">
    <w:abstractNumId w:val="14"/>
  </w:num>
  <w:num w:numId="11">
    <w:abstractNumId w:val="2"/>
  </w:num>
  <w:num w:numId="12">
    <w:abstractNumId w:val="17"/>
  </w:num>
  <w:num w:numId="13">
    <w:abstractNumId w:val="10"/>
  </w:num>
  <w:num w:numId="14">
    <w:abstractNumId w:val="15"/>
  </w:num>
  <w:num w:numId="15">
    <w:abstractNumId w:val="5"/>
  </w:num>
  <w:num w:numId="16">
    <w:abstractNumId w:val="3"/>
  </w:num>
  <w:num w:numId="17">
    <w:abstractNumId w:val="6"/>
  </w:num>
  <w:num w:numId="18">
    <w:abstractNumId w:val="9"/>
  </w:num>
  <w:num w:numId="19">
    <w:abstractNumId w:val="16"/>
  </w:num>
  <w:num w:numId="20">
    <w:abstractNumId w:val="16"/>
  </w:num>
  <w:num w:numId="21">
    <w:abstractNumId w:val="16"/>
  </w:num>
  <w:num w:numId="22">
    <w:abstractNumId w:val="20"/>
  </w:num>
  <w:num w:numId="23">
    <w:abstractNumId w:val="4"/>
  </w:num>
  <w:num w:numId="24">
    <w:abstractNumId w:val="18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27"/>
    <w:rsid w:val="0001563B"/>
    <w:rsid w:val="000163AC"/>
    <w:rsid w:val="000354DB"/>
    <w:rsid w:val="0004241E"/>
    <w:rsid w:val="00062A8E"/>
    <w:rsid w:val="0007204F"/>
    <w:rsid w:val="00072F01"/>
    <w:rsid w:val="00090A71"/>
    <w:rsid w:val="000A2134"/>
    <w:rsid w:val="000A31D8"/>
    <w:rsid w:val="000A6D90"/>
    <w:rsid w:val="000D734A"/>
    <w:rsid w:val="000D7928"/>
    <w:rsid w:val="000E3824"/>
    <w:rsid w:val="000F2856"/>
    <w:rsid w:val="00114B15"/>
    <w:rsid w:val="00125B1E"/>
    <w:rsid w:val="00146028"/>
    <w:rsid w:val="00160FBA"/>
    <w:rsid w:val="00164859"/>
    <w:rsid w:val="001705BB"/>
    <w:rsid w:val="00175DDB"/>
    <w:rsid w:val="00186E37"/>
    <w:rsid w:val="0019286C"/>
    <w:rsid w:val="001C227C"/>
    <w:rsid w:val="001E0BF1"/>
    <w:rsid w:val="001F1390"/>
    <w:rsid w:val="001F3AA7"/>
    <w:rsid w:val="001F40DD"/>
    <w:rsid w:val="001F4767"/>
    <w:rsid w:val="00212D9C"/>
    <w:rsid w:val="0022212D"/>
    <w:rsid w:val="00272658"/>
    <w:rsid w:val="002A0367"/>
    <w:rsid w:val="002C431D"/>
    <w:rsid w:val="002C4A1A"/>
    <w:rsid w:val="002C74AE"/>
    <w:rsid w:val="002D268D"/>
    <w:rsid w:val="002F3117"/>
    <w:rsid w:val="00301EC0"/>
    <w:rsid w:val="0032335C"/>
    <w:rsid w:val="00326E29"/>
    <w:rsid w:val="00354191"/>
    <w:rsid w:val="003617C3"/>
    <w:rsid w:val="00364A7C"/>
    <w:rsid w:val="003860D5"/>
    <w:rsid w:val="00386589"/>
    <w:rsid w:val="00391455"/>
    <w:rsid w:val="0039455B"/>
    <w:rsid w:val="003C355A"/>
    <w:rsid w:val="003E4032"/>
    <w:rsid w:val="003F0DB5"/>
    <w:rsid w:val="004418A3"/>
    <w:rsid w:val="00442B2A"/>
    <w:rsid w:val="00475B47"/>
    <w:rsid w:val="00480EAE"/>
    <w:rsid w:val="004B0D6D"/>
    <w:rsid w:val="004B10A1"/>
    <w:rsid w:val="004B5842"/>
    <w:rsid w:val="004C28C7"/>
    <w:rsid w:val="004C54FB"/>
    <w:rsid w:val="004C6257"/>
    <w:rsid w:val="004E5C2C"/>
    <w:rsid w:val="004E7707"/>
    <w:rsid w:val="004F1D40"/>
    <w:rsid w:val="00547DA6"/>
    <w:rsid w:val="00570A46"/>
    <w:rsid w:val="00592A52"/>
    <w:rsid w:val="005C16FD"/>
    <w:rsid w:val="00601427"/>
    <w:rsid w:val="006260B3"/>
    <w:rsid w:val="006310AF"/>
    <w:rsid w:val="006348F6"/>
    <w:rsid w:val="0064326A"/>
    <w:rsid w:val="006457E1"/>
    <w:rsid w:val="0065458D"/>
    <w:rsid w:val="00675418"/>
    <w:rsid w:val="00676694"/>
    <w:rsid w:val="00685AB5"/>
    <w:rsid w:val="006D1218"/>
    <w:rsid w:val="006D7A0A"/>
    <w:rsid w:val="006E04F1"/>
    <w:rsid w:val="006F44B5"/>
    <w:rsid w:val="0070505B"/>
    <w:rsid w:val="007102C5"/>
    <w:rsid w:val="007579D1"/>
    <w:rsid w:val="00761119"/>
    <w:rsid w:val="00796E96"/>
    <w:rsid w:val="007A2054"/>
    <w:rsid w:val="007C01DC"/>
    <w:rsid w:val="007C7C5F"/>
    <w:rsid w:val="00805D41"/>
    <w:rsid w:val="0081183F"/>
    <w:rsid w:val="00827F41"/>
    <w:rsid w:val="008453E9"/>
    <w:rsid w:val="0087675A"/>
    <w:rsid w:val="00882D12"/>
    <w:rsid w:val="00884A78"/>
    <w:rsid w:val="00885D95"/>
    <w:rsid w:val="00892D08"/>
    <w:rsid w:val="008C0949"/>
    <w:rsid w:val="008C767B"/>
    <w:rsid w:val="008D2639"/>
    <w:rsid w:val="008D3FF8"/>
    <w:rsid w:val="008D51D0"/>
    <w:rsid w:val="008F48BA"/>
    <w:rsid w:val="009075B3"/>
    <w:rsid w:val="00921270"/>
    <w:rsid w:val="009314A5"/>
    <w:rsid w:val="00935F66"/>
    <w:rsid w:val="009372DB"/>
    <w:rsid w:val="009745B8"/>
    <w:rsid w:val="0098311C"/>
    <w:rsid w:val="0099311D"/>
    <w:rsid w:val="009A55E7"/>
    <w:rsid w:val="009A57D7"/>
    <w:rsid w:val="009E4B99"/>
    <w:rsid w:val="009F46D0"/>
    <w:rsid w:val="00A225AB"/>
    <w:rsid w:val="00A239A9"/>
    <w:rsid w:val="00A3157A"/>
    <w:rsid w:val="00A500DF"/>
    <w:rsid w:val="00A53050"/>
    <w:rsid w:val="00A6768B"/>
    <w:rsid w:val="00A74303"/>
    <w:rsid w:val="00A928D5"/>
    <w:rsid w:val="00AB071C"/>
    <w:rsid w:val="00AC2A29"/>
    <w:rsid w:val="00AD2DEE"/>
    <w:rsid w:val="00AE45C1"/>
    <w:rsid w:val="00B05B45"/>
    <w:rsid w:val="00B11B9B"/>
    <w:rsid w:val="00B216C7"/>
    <w:rsid w:val="00B464F6"/>
    <w:rsid w:val="00B5746C"/>
    <w:rsid w:val="00B57641"/>
    <w:rsid w:val="00B8239C"/>
    <w:rsid w:val="00BA2568"/>
    <w:rsid w:val="00BA5734"/>
    <w:rsid w:val="00BC1B76"/>
    <w:rsid w:val="00BE3FC1"/>
    <w:rsid w:val="00BE5D74"/>
    <w:rsid w:val="00BF7BD3"/>
    <w:rsid w:val="00C05027"/>
    <w:rsid w:val="00C11C47"/>
    <w:rsid w:val="00C55668"/>
    <w:rsid w:val="00C758CA"/>
    <w:rsid w:val="00CA3B7C"/>
    <w:rsid w:val="00CB2208"/>
    <w:rsid w:val="00CC2506"/>
    <w:rsid w:val="00CC3209"/>
    <w:rsid w:val="00CC6358"/>
    <w:rsid w:val="00CE6A5A"/>
    <w:rsid w:val="00CF5809"/>
    <w:rsid w:val="00D0048C"/>
    <w:rsid w:val="00D222FA"/>
    <w:rsid w:val="00D356A1"/>
    <w:rsid w:val="00D4476E"/>
    <w:rsid w:val="00D51DCF"/>
    <w:rsid w:val="00D52F23"/>
    <w:rsid w:val="00D86E19"/>
    <w:rsid w:val="00D87665"/>
    <w:rsid w:val="00E20C6A"/>
    <w:rsid w:val="00E22B13"/>
    <w:rsid w:val="00E4240C"/>
    <w:rsid w:val="00E562AB"/>
    <w:rsid w:val="00EB0B45"/>
    <w:rsid w:val="00ED198A"/>
    <w:rsid w:val="00EF3893"/>
    <w:rsid w:val="00EF44A1"/>
    <w:rsid w:val="00EF7115"/>
    <w:rsid w:val="00F11BE6"/>
    <w:rsid w:val="00F15591"/>
    <w:rsid w:val="00F22228"/>
    <w:rsid w:val="00F26B04"/>
    <w:rsid w:val="00F272AB"/>
    <w:rsid w:val="00F324C9"/>
    <w:rsid w:val="00F4259F"/>
    <w:rsid w:val="00F52265"/>
    <w:rsid w:val="00F534CC"/>
    <w:rsid w:val="00FC0059"/>
    <w:rsid w:val="00FD38E5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E97D0"/>
  <w15:docId w15:val="{C9486F88-E3D5-4021-9113-8DAA7171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0D6D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4A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9D200" w:themeColor="accent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27"/>
  </w:style>
  <w:style w:type="paragraph" w:styleId="Pieddepage">
    <w:name w:val="footer"/>
    <w:basedOn w:val="Normal"/>
    <w:link w:val="PieddepageCar"/>
    <w:uiPriority w:val="99"/>
    <w:unhideWhenUsed/>
    <w:rsid w:val="00C0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27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1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11C47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6D1218"/>
    <w:pPr>
      <w:ind w:left="720"/>
      <w:contextualSpacing/>
    </w:pPr>
  </w:style>
  <w:style w:type="paragraph" w:customStyle="1" w:styleId="texte-noir">
    <w:name w:val="texte-noir"/>
    <w:basedOn w:val="Normal"/>
    <w:link w:val="texte-noirCar"/>
    <w:qFormat/>
    <w:rsid w:val="00592A52"/>
    <w:pPr>
      <w:tabs>
        <w:tab w:val="left" w:pos="1795"/>
        <w:tab w:val="left" w:pos="5068"/>
      </w:tabs>
      <w:spacing w:after="0" w:line="240" w:lineRule="auto"/>
      <w:ind w:left="2835" w:right="567"/>
    </w:pPr>
    <w:rPr>
      <w:rFonts w:ascii="Tw Cen MT" w:hAnsi="Tw Cen MT"/>
      <w:sz w:val="24"/>
    </w:rPr>
  </w:style>
  <w:style w:type="paragraph" w:customStyle="1" w:styleId="texte">
    <w:name w:val="texte"/>
    <w:basedOn w:val="Normal"/>
    <w:link w:val="texteCar"/>
    <w:qFormat/>
    <w:rsid w:val="009075B3"/>
    <w:pPr>
      <w:tabs>
        <w:tab w:val="left" w:pos="1795"/>
        <w:tab w:val="left" w:pos="5068"/>
        <w:tab w:val="left" w:pos="10632"/>
      </w:tabs>
      <w:spacing w:after="0" w:line="240" w:lineRule="auto"/>
      <w:ind w:left="2552" w:right="366"/>
      <w:jc w:val="both"/>
    </w:pPr>
    <w:rPr>
      <w:rFonts w:ascii="Tw Cen MT" w:hAnsi="Tw Cen MT"/>
      <w:color w:val="707173" w:themeColor="accent6"/>
      <w:sz w:val="24"/>
    </w:rPr>
  </w:style>
  <w:style w:type="character" w:customStyle="1" w:styleId="texte-noirCar">
    <w:name w:val="texte-noir Car"/>
    <w:basedOn w:val="Policepardfaut"/>
    <w:link w:val="texte-noir"/>
    <w:rsid w:val="00592A52"/>
    <w:rPr>
      <w:rFonts w:ascii="Tw Cen MT" w:hAnsi="Tw Cen MT"/>
      <w:sz w:val="24"/>
    </w:rPr>
  </w:style>
  <w:style w:type="paragraph" w:customStyle="1" w:styleId="puce-carree">
    <w:name w:val="puce-carree"/>
    <w:basedOn w:val="Paragraphedeliste"/>
    <w:link w:val="puce-carreeCar"/>
    <w:qFormat/>
    <w:rsid w:val="0022212D"/>
    <w:pPr>
      <w:numPr>
        <w:numId w:val="3"/>
      </w:numPr>
      <w:tabs>
        <w:tab w:val="left" w:pos="1795"/>
        <w:tab w:val="left" w:pos="5068"/>
      </w:tabs>
      <w:spacing w:after="0" w:line="360" w:lineRule="auto"/>
      <w:ind w:left="2836" w:right="567" w:hanging="284"/>
    </w:pPr>
    <w:rPr>
      <w:rFonts w:ascii="Tw Cen MT" w:hAnsi="Tw Cen MT"/>
      <w:b/>
      <w:color w:val="C9D200" w:themeColor="accent1"/>
      <w:sz w:val="34"/>
      <w:szCs w:val="34"/>
    </w:rPr>
  </w:style>
  <w:style w:type="character" w:customStyle="1" w:styleId="texteCar">
    <w:name w:val="texte Car"/>
    <w:basedOn w:val="Policepardfaut"/>
    <w:link w:val="texte"/>
    <w:rsid w:val="009075B3"/>
    <w:rPr>
      <w:rFonts w:ascii="Tw Cen MT" w:hAnsi="Tw Cen MT"/>
      <w:color w:val="707173" w:themeColor="accent6"/>
      <w:sz w:val="24"/>
    </w:rPr>
  </w:style>
  <w:style w:type="paragraph" w:customStyle="1" w:styleId="puce-larme">
    <w:name w:val="puce-larme"/>
    <w:basedOn w:val="Paragraphedeliste"/>
    <w:link w:val="puce-larmeCar"/>
    <w:qFormat/>
    <w:rsid w:val="0022212D"/>
    <w:pPr>
      <w:numPr>
        <w:numId w:val="1"/>
      </w:numPr>
      <w:tabs>
        <w:tab w:val="left" w:pos="1795"/>
        <w:tab w:val="left" w:pos="5068"/>
      </w:tabs>
      <w:spacing w:after="0" w:line="240" w:lineRule="auto"/>
      <w:ind w:right="567"/>
    </w:pPr>
    <w:rPr>
      <w:rFonts w:ascii="Tw Cen MT" w:hAnsi="Tw Cen MT"/>
      <w:b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92A52"/>
  </w:style>
  <w:style w:type="character" w:customStyle="1" w:styleId="puce-carreeCar">
    <w:name w:val="puce-carree Car"/>
    <w:basedOn w:val="ParagraphedelisteCar"/>
    <w:link w:val="puce-carree"/>
    <w:rsid w:val="0022212D"/>
    <w:rPr>
      <w:rFonts w:ascii="Tw Cen MT" w:hAnsi="Tw Cen MT"/>
      <w:b/>
      <w:color w:val="C9D200" w:themeColor="accent1"/>
      <w:sz w:val="34"/>
      <w:szCs w:val="34"/>
    </w:rPr>
  </w:style>
  <w:style w:type="paragraph" w:customStyle="1" w:styleId="titre1">
    <w:name w:val="titre1"/>
    <w:basedOn w:val="En-tte"/>
    <w:link w:val="titre1Car"/>
    <w:qFormat/>
    <w:rsid w:val="00592A52"/>
    <w:pPr>
      <w:ind w:left="283" w:right="283"/>
      <w:jc w:val="right"/>
    </w:pPr>
    <w:rPr>
      <w:rFonts w:ascii="Tw Cen MT Condensed" w:hAnsi="Tw Cen MT Condensed"/>
      <w:b/>
      <w:color w:val="FFFFFF" w:themeColor="background1"/>
      <w:sz w:val="56"/>
      <w:szCs w:val="56"/>
    </w:rPr>
  </w:style>
  <w:style w:type="character" w:customStyle="1" w:styleId="puce-larmeCar">
    <w:name w:val="puce-larme Car"/>
    <w:basedOn w:val="ParagraphedelisteCar"/>
    <w:link w:val="puce-larme"/>
    <w:rsid w:val="0022212D"/>
    <w:rPr>
      <w:rFonts w:ascii="Tw Cen MT" w:hAnsi="Tw Cen MT"/>
      <w:b/>
      <w:sz w:val="24"/>
    </w:rPr>
  </w:style>
  <w:style w:type="paragraph" w:customStyle="1" w:styleId="titre2">
    <w:name w:val="titre2"/>
    <w:basedOn w:val="En-tte"/>
    <w:link w:val="titre2Car"/>
    <w:qFormat/>
    <w:rsid w:val="00592A52"/>
    <w:pPr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character" w:customStyle="1" w:styleId="titre1Car">
    <w:name w:val="titre1 Car"/>
    <w:basedOn w:val="En-tteCar"/>
    <w:link w:val="titre1"/>
    <w:rsid w:val="00592A52"/>
    <w:rPr>
      <w:rFonts w:ascii="Tw Cen MT Condensed" w:hAnsi="Tw Cen MT Condensed"/>
      <w:b/>
      <w:color w:val="FFFFFF" w:themeColor="background1"/>
      <w:sz w:val="56"/>
      <w:szCs w:val="56"/>
    </w:rPr>
  </w:style>
  <w:style w:type="paragraph" w:customStyle="1" w:styleId="type">
    <w:name w:val="type"/>
    <w:basedOn w:val="En-tte"/>
    <w:link w:val="typeCar"/>
    <w:qFormat/>
    <w:rsid w:val="00592A52"/>
    <w:pPr>
      <w:jc w:val="center"/>
    </w:pPr>
    <w:rPr>
      <w:rFonts w:ascii="Tw Cen MT Condensed" w:hAnsi="Tw Cen MT Condensed"/>
      <w:b/>
      <w:color w:val="FFFFFF" w:themeColor="background1"/>
      <w:sz w:val="44"/>
      <w:szCs w:val="44"/>
    </w:rPr>
  </w:style>
  <w:style w:type="character" w:customStyle="1" w:styleId="titre2Car">
    <w:name w:val="titre2 Car"/>
    <w:basedOn w:val="En-tteCar"/>
    <w:link w:val="titre2"/>
    <w:rsid w:val="00592A52"/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itre1-bleu">
    <w:name w:val="titre1-bleu"/>
    <w:basedOn w:val="En-tte"/>
    <w:link w:val="titre1-bleuCar"/>
    <w:qFormat/>
    <w:rsid w:val="0022212D"/>
    <w:pPr>
      <w:ind w:left="283" w:right="283"/>
      <w:jc w:val="right"/>
    </w:pPr>
    <w:rPr>
      <w:rFonts w:ascii="Tw Cen MT Condensed" w:hAnsi="Tw Cen MT Condensed"/>
      <w:b/>
      <w:color w:val="C9D200" w:themeColor="accent1"/>
      <w:sz w:val="40"/>
      <w:szCs w:val="40"/>
    </w:rPr>
  </w:style>
  <w:style w:type="character" w:customStyle="1" w:styleId="typeCar">
    <w:name w:val="type Car"/>
    <w:basedOn w:val="En-tteCar"/>
    <w:link w:val="type"/>
    <w:rsid w:val="00592A52"/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itre2-gris">
    <w:name w:val="titre2-gris"/>
    <w:basedOn w:val="En-tte"/>
    <w:link w:val="titre2-grisCar"/>
    <w:qFormat/>
    <w:rsid w:val="00592A52"/>
    <w:pPr>
      <w:ind w:left="283" w:right="283"/>
      <w:jc w:val="right"/>
    </w:pPr>
    <w:rPr>
      <w:rFonts w:ascii="Tw Cen MT Condensed" w:hAnsi="Tw Cen MT Condensed"/>
      <w:b/>
      <w:color w:val="707173"/>
      <w:sz w:val="24"/>
      <w:szCs w:val="24"/>
    </w:rPr>
  </w:style>
  <w:style w:type="character" w:customStyle="1" w:styleId="titre1-bleuCar">
    <w:name w:val="titre1-bleu Car"/>
    <w:basedOn w:val="En-tteCar"/>
    <w:link w:val="titre1-bleu"/>
    <w:rsid w:val="0022212D"/>
    <w:rPr>
      <w:rFonts w:ascii="Tw Cen MT Condensed" w:hAnsi="Tw Cen MT Condensed"/>
      <w:b/>
      <w:color w:val="C9D200" w:themeColor="accent1"/>
      <w:sz w:val="40"/>
      <w:szCs w:val="40"/>
    </w:rPr>
  </w:style>
  <w:style w:type="character" w:customStyle="1" w:styleId="titre2-grisCar">
    <w:name w:val="titre2-gris Car"/>
    <w:basedOn w:val="En-tteCar"/>
    <w:link w:val="titre2-gris"/>
    <w:rsid w:val="00592A52"/>
    <w:rPr>
      <w:rFonts w:ascii="Tw Cen MT Condensed" w:hAnsi="Tw Cen MT Condensed"/>
      <w:b/>
      <w:color w:val="707173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2C4A1A"/>
    <w:rPr>
      <w:rFonts w:asciiTheme="majorHAnsi" w:eastAsiaTheme="majorEastAsia" w:hAnsiTheme="majorHAnsi" w:cstheme="majorBidi"/>
      <w:b/>
      <w:bCs/>
      <w:color w:val="C9D200" w:themeColor="accent1"/>
      <w:lang w:eastAsia="fr-FR"/>
    </w:rPr>
  </w:style>
  <w:style w:type="character" w:customStyle="1" w:styleId="InstructionsCar">
    <w:name w:val="Instructions Car"/>
    <w:link w:val="Instructions"/>
    <w:uiPriority w:val="99"/>
    <w:locked/>
    <w:rsid w:val="002C4A1A"/>
    <w:rPr>
      <w:rFonts w:ascii="Verdana" w:hAnsi="Verdana"/>
      <w:i/>
      <w:color w:val="FF0000"/>
      <w:spacing w:val="-4"/>
      <w:sz w:val="18"/>
    </w:rPr>
  </w:style>
  <w:style w:type="paragraph" w:customStyle="1" w:styleId="Instructions">
    <w:name w:val="Instructions"/>
    <w:basedOn w:val="Normal"/>
    <w:next w:val="Normal"/>
    <w:link w:val="InstructionsCar"/>
    <w:uiPriority w:val="99"/>
    <w:rsid w:val="002C4A1A"/>
    <w:pPr>
      <w:spacing w:before="120" w:after="0" w:line="240" w:lineRule="auto"/>
      <w:jc w:val="both"/>
    </w:pPr>
    <w:rPr>
      <w:rFonts w:ascii="Verdana" w:hAnsi="Verdana"/>
      <w:i/>
      <w:color w:val="FF0000"/>
      <w:spacing w:val="-4"/>
      <w:sz w:val="18"/>
    </w:rPr>
  </w:style>
  <w:style w:type="paragraph" w:customStyle="1" w:styleId="titre-niveau2">
    <w:name w:val="titre-niveau2"/>
    <w:basedOn w:val="Paragraphedeliste"/>
    <w:link w:val="titre-niveau2Car"/>
    <w:qFormat/>
    <w:rsid w:val="009075B3"/>
    <w:pPr>
      <w:numPr>
        <w:numId w:val="4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olicepardfaut"/>
    <w:link w:val="titre-niveau2"/>
    <w:rsid w:val="009075B3"/>
    <w:rPr>
      <w:rFonts w:ascii="Tw Cen MT" w:hAnsi="Tw Cen MT" w:cs="Tw Cen MT"/>
      <w:b/>
      <w:sz w:val="24"/>
      <w:szCs w:val="24"/>
      <w:lang w:eastAsia="fr-FR"/>
    </w:rPr>
  </w:style>
  <w:style w:type="paragraph" w:customStyle="1" w:styleId="Style1">
    <w:name w:val="Style1"/>
    <w:basedOn w:val="Paragraphedeliste"/>
    <w:link w:val="Style1Car"/>
    <w:qFormat/>
    <w:rsid w:val="006457E1"/>
    <w:pPr>
      <w:autoSpaceDE w:val="0"/>
      <w:autoSpaceDN w:val="0"/>
      <w:adjustRightInd w:val="0"/>
      <w:spacing w:after="0"/>
      <w:ind w:left="0" w:right="45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Style1Car">
    <w:name w:val="Style1 Car"/>
    <w:basedOn w:val="ParagraphedelisteCar"/>
    <w:link w:val="Style1"/>
    <w:rsid w:val="006457E1"/>
    <w:rPr>
      <w:rFonts w:ascii="Tw Cen MT" w:hAnsi="Tw Cen MT" w:cs="Tw Cen MT"/>
      <w:b/>
      <w:sz w:val="24"/>
      <w:szCs w:val="24"/>
    </w:rPr>
  </w:style>
  <w:style w:type="paragraph" w:styleId="TM1">
    <w:name w:val="toc 1"/>
    <w:next w:val="Normal"/>
    <w:uiPriority w:val="39"/>
    <w:unhideWhenUsed/>
    <w:rsid w:val="006457E1"/>
    <w:pPr>
      <w:spacing w:after="0"/>
      <w:ind w:left="2835"/>
      <w:outlineLvl w:val="0"/>
    </w:pPr>
    <w:rPr>
      <w:rFonts w:ascii="Tw Cen MT" w:hAnsi="Tw Cen MT" w:cs="Tw Cen MT"/>
      <w:bCs/>
      <w:caps/>
      <w:szCs w:val="20"/>
    </w:rPr>
  </w:style>
  <w:style w:type="paragraph" w:customStyle="1" w:styleId="Default">
    <w:name w:val="Default"/>
    <w:rsid w:val="002C431D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25B1E"/>
    <w:rPr>
      <w:color w:val="333333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6E2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12D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2D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2D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2D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2D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CFD1D2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texte-fondation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F6A2-6342-E843-BAA0-6C6EF9BE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Selleron</dc:creator>
  <cp:lastModifiedBy>adrien le leon</cp:lastModifiedBy>
  <cp:revision>6</cp:revision>
  <cp:lastPrinted>2021-09-08T10:18:00Z</cp:lastPrinted>
  <dcterms:created xsi:type="dcterms:W3CDTF">2021-07-17T09:40:00Z</dcterms:created>
  <dcterms:modified xsi:type="dcterms:W3CDTF">2021-09-08T10:20:00Z</dcterms:modified>
</cp:coreProperties>
</file>