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pharmacie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A3B2E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8B5668" w:rsidRDefault="00274CF3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116B6">
        <w:rPr>
          <w:rFonts w:ascii="Century Gothic" w:hAnsi="Century Gothic"/>
          <w:sz w:val="22"/>
          <w:szCs w:val="22"/>
        </w:rPr>
        <w:t>P</w:t>
      </w:r>
      <w:bookmarkStart w:id="0" w:name="_GoBack"/>
      <w:bookmarkEnd w:id="0"/>
      <w:r w:rsidR="00A116B6">
        <w:rPr>
          <w:rFonts w:ascii="Century Gothic" w:hAnsi="Century Gothic"/>
          <w:sz w:val="22"/>
          <w:szCs w:val="22"/>
        </w:rPr>
        <w:t>harmacie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:rsidR="007F30D4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>otre thèse d’exercice</w:t>
      </w:r>
      <w:r w:rsidR="004365C8" w:rsidRPr="008B5668">
        <w:rPr>
          <w:rFonts w:ascii="Century Gothic" w:hAnsi="Century Gothic"/>
          <w:sz w:val="22"/>
          <w:szCs w:val="22"/>
        </w:rPr>
        <w:t xml:space="preserve"> </w:t>
      </w:r>
    </w:p>
    <w:p w:rsidR="004A3B2E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AF34D1" w:rsidRPr="008B5668">
        <w:rPr>
          <w:rFonts w:ascii="Century Gothic" w:hAnsi="Century Gothic"/>
          <w:sz w:val="22"/>
          <w:szCs w:val="22"/>
        </w:rPr>
        <w:t xml:space="preserve">otre </w:t>
      </w:r>
      <w:r w:rsidR="004A3B2E" w:rsidRPr="008B5668">
        <w:rPr>
          <w:rFonts w:ascii="Century Gothic" w:hAnsi="Century Gothic"/>
          <w:sz w:val="22"/>
          <w:szCs w:val="22"/>
        </w:rPr>
        <w:t>thèse d'université</w:t>
      </w:r>
    </w:p>
    <w:p w:rsidR="004A3B2E" w:rsidRPr="008B5668" w:rsidRDefault="004A3B2E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Pr="008B5668">
        <w:rPr>
          <w:rFonts w:ascii="Century Gothic" w:hAnsi="Century Gothic"/>
          <w:sz w:val="22"/>
          <w:szCs w:val="22"/>
        </w:rPr>
        <w:t>os publications</w:t>
      </w:r>
    </w:p>
    <w:p w:rsidR="00B9193F" w:rsidRPr="008B5668" w:rsidRDefault="00B9193F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lastRenderedPageBreak/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8B5668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ou d'université ……………………………………….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4A3B2E" w:rsidRPr="008B5668">
        <w:rPr>
          <w:rFonts w:ascii="Century Gothic" w:hAnsi="Century Gothic"/>
          <w:b/>
          <w:color w:val="FBC400"/>
          <w:sz w:val="28"/>
          <w:szCs w:val="28"/>
        </w:rPr>
        <w:t>bernard.muller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@u-bordeaux.fr </w:t>
      </w:r>
    </w:p>
    <w:p w:rsidR="004A3B2E" w:rsidRPr="008B5668" w:rsidRDefault="004A3B2E" w:rsidP="008B5668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Pr Bernard Muller -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 xml:space="preserve"> D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irecteur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>UFR Sciences P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>harmaceutiques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8B5668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30 septembre comprenant : 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8B5668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8B5668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495F56" w:rsidRPr="008B5668" w:rsidRDefault="00495F56" w:rsidP="008B5668">
      <w:pPr>
        <w:pStyle w:val="texte"/>
        <w:ind w:left="3540" w:hanging="360"/>
        <w:rPr>
          <w:rFonts w:ascii="Century Gothic" w:hAnsi="Century Gothic"/>
          <w:color w:val="FBC400"/>
          <w:sz w:val="28"/>
          <w:szCs w:val="28"/>
        </w:rPr>
      </w:pPr>
    </w:p>
    <w:p w:rsidR="00495F56" w:rsidRPr="008B5668" w:rsidRDefault="00FC46F4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>otre thèse d’exercice ou d’université et/ou publications et communications</w:t>
      </w:r>
    </w:p>
    <w:p w:rsidR="00495F56" w:rsidRPr="008B5668" w:rsidRDefault="00495F56" w:rsidP="008B5668">
      <w:pPr>
        <w:pStyle w:val="texte"/>
        <w:ind w:left="3540" w:hanging="360"/>
        <w:rPr>
          <w:rFonts w:ascii="Century Gothic" w:hAnsi="Century Gothic"/>
          <w:color w:val="FBC400"/>
          <w:sz w:val="28"/>
          <w:szCs w:val="28"/>
        </w:rPr>
      </w:pPr>
    </w:p>
    <w:p w:rsidR="00495F56" w:rsidRPr="008B5668" w:rsidRDefault="00495F56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Une vidéo de 2 minutes 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  <w:r w:rsidR="008B5668" w:rsidRPr="002A358A">
        <w:rPr>
          <w:rFonts w:ascii="Century Gothic" w:hAnsi="Century Gothic" w:cs="Courier New"/>
          <w:color w:val="FBC400"/>
          <w:sz w:val="22"/>
          <w:szCs w:val="22"/>
        </w:rPr>
        <w:t>La vidéo sera diffusée lors de la Cérémonie des Prix Santé du 7 décembre</w:t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Pr="008B5668" w:rsidRDefault="0050295F" w:rsidP="008B5668">
      <w:pPr>
        <w:pStyle w:val="texte"/>
        <w:rPr>
          <w:rFonts w:ascii="Century Gothic" w:hAnsi="Century Gothic"/>
          <w:b/>
          <w:sz w:val="22"/>
          <w:szCs w:val="22"/>
        </w:rPr>
      </w:pPr>
      <w:r w:rsidRPr="008B5668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8B5668" w:rsidRDefault="007A0AA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UFR </w:t>
      </w:r>
      <w:r w:rsidR="00092776">
        <w:rPr>
          <w:rFonts w:ascii="Century Gothic" w:hAnsi="Century Gothic"/>
          <w:sz w:val="22"/>
          <w:szCs w:val="22"/>
        </w:rPr>
        <w:t>Sciences</w:t>
      </w:r>
      <w:r w:rsidR="008B5668">
        <w:rPr>
          <w:rFonts w:ascii="Century Gothic" w:hAnsi="Century Gothic"/>
          <w:sz w:val="22"/>
          <w:szCs w:val="22"/>
        </w:rPr>
        <w:t xml:space="preserve"> P</w:t>
      </w:r>
      <w:r w:rsidR="004A3B2E" w:rsidRPr="008B5668">
        <w:rPr>
          <w:rFonts w:ascii="Century Gothic" w:hAnsi="Century Gothic"/>
          <w:sz w:val="22"/>
          <w:szCs w:val="22"/>
        </w:rPr>
        <w:t>harmaceutiques</w:t>
      </w:r>
    </w:p>
    <w:p w:rsidR="007A0AA0" w:rsidRPr="008B5668" w:rsidRDefault="004A3B2E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Université de Bordeaux –</w:t>
      </w:r>
      <w:r w:rsidR="00BF77BD" w:rsidRPr="008B5668">
        <w:rPr>
          <w:rFonts w:ascii="Century Gothic" w:hAnsi="Century Gothic"/>
          <w:sz w:val="22"/>
          <w:szCs w:val="22"/>
        </w:rPr>
        <w:t xml:space="preserve"> </w:t>
      </w:r>
      <w:r w:rsidRPr="008B5668">
        <w:rPr>
          <w:rFonts w:ascii="Century Gothic" w:hAnsi="Century Gothic"/>
          <w:sz w:val="22"/>
          <w:szCs w:val="22"/>
        </w:rPr>
        <w:t xml:space="preserve"> </w:t>
      </w:r>
      <w:r w:rsidR="00092776">
        <w:rPr>
          <w:rFonts w:ascii="Century Gothic" w:hAnsi="Century Gothic"/>
          <w:sz w:val="22"/>
          <w:szCs w:val="22"/>
        </w:rPr>
        <w:t>Case C</w:t>
      </w:r>
      <w:r w:rsidRPr="008B5668">
        <w:rPr>
          <w:rFonts w:ascii="Century Gothic" w:hAnsi="Century Gothic"/>
          <w:sz w:val="22"/>
          <w:szCs w:val="22"/>
        </w:rPr>
        <w:t>ourrier 9</w:t>
      </w:r>
    </w:p>
    <w:p w:rsidR="007A0AA0" w:rsidRPr="008B5668" w:rsidRDefault="008C0D14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1</w:t>
      </w:r>
      <w:r w:rsidR="008B5668">
        <w:rPr>
          <w:rFonts w:ascii="Century Gothic" w:hAnsi="Century Gothic"/>
          <w:sz w:val="22"/>
          <w:szCs w:val="22"/>
        </w:rPr>
        <w:t>46 rue Léo S</w:t>
      </w:r>
      <w:r w:rsidR="004A3B2E" w:rsidRPr="008B5668">
        <w:rPr>
          <w:rFonts w:ascii="Century Gothic" w:hAnsi="Century Gothic"/>
          <w:sz w:val="22"/>
          <w:szCs w:val="22"/>
        </w:rPr>
        <w:t>aignat</w:t>
      </w:r>
    </w:p>
    <w:p w:rsidR="004A3B2E" w:rsidRPr="008B5668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4A3B2E" w:rsidRPr="008B5668">
        <w:rPr>
          <w:rFonts w:ascii="Century Gothic" w:hAnsi="Century Gothic"/>
          <w:sz w:val="22"/>
          <w:szCs w:val="22"/>
        </w:rPr>
        <w:t>edex</w:t>
      </w:r>
    </w:p>
    <w:p w:rsidR="004A3B2E" w:rsidRPr="008B5668" w:rsidRDefault="004A3B2E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05 57 57 12 12</w:t>
      </w:r>
    </w:p>
    <w:p w:rsidR="0050295F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50295F" w:rsidRPr="008B5668">
        <w:rPr>
          <w:rFonts w:ascii="Century Gothic" w:hAnsi="Century Gothic"/>
          <w:sz w:val="22"/>
          <w:szCs w:val="22"/>
        </w:rPr>
        <w:t xml:space="preserve">u </w:t>
      </w:r>
      <w:hyperlink r:id="rId9" w:history="1">
        <w:r w:rsidRPr="00DB4ABD">
          <w:rPr>
            <w:rStyle w:val="Lienhypertexte"/>
            <w:rFonts w:ascii="Century Gothic" w:hAnsi="Century Gothic"/>
            <w:sz w:val="22"/>
            <w:szCs w:val="22"/>
          </w:rPr>
          <w:t>cecile.landy@univ-bordeaux.fr</w:t>
        </w:r>
      </w:hyperlink>
    </w:p>
    <w:p w:rsidR="008B5668" w:rsidRPr="008B5668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6" w:rsidRDefault="009C0BD6" w:rsidP="007076F1">
      <w:pPr>
        <w:spacing w:after="0" w:line="240" w:lineRule="auto"/>
      </w:pPr>
      <w:r>
        <w:separator/>
      </w:r>
    </w:p>
    <w:p w:rsidR="009C0BD6" w:rsidRDefault="009C0BD6"/>
  </w:endnote>
  <w:endnote w:type="continuationSeparator" w:id="0">
    <w:p w:rsidR="009C0BD6" w:rsidRDefault="009C0BD6" w:rsidP="007076F1">
      <w:pPr>
        <w:spacing w:after="0" w:line="240" w:lineRule="auto"/>
      </w:pPr>
      <w:r>
        <w:continuationSeparator/>
      </w:r>
    </w:p>
    <w:p w:rsidR="009C0BD6" w:rsidRDefault="009C0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FD" w:rsidRDefault="007261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A116B6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A116B6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6" w:rsidRDefault="009C0BD6" w:rsidP="007076F1">
      <w:pPr>
        <w:spacing w:after="0" w:line="240" w:lineRule="auto"/>
      </w:pPr>
      <w:r>
        <w:separator/>
      </w:r>
    </w:p>
    <w:p w:rsidR="009C0BD6" w:rsidRDefault="009C0BD6"/>
  </w:footnote>
  <w:footnote w:type="continuationSeparator" w:id="0">
    <w:p w:rsidR="009C0BD6" w:rsidRDefault="009C0BD6" w:rsidP="007076F1">
      <w:pPr>
        <w:spacing w:after="0" w:line="240" w:lineRule="auto"/>
      </w:pPr>
      <w:r>
        <w:continuationSeparator/>
      </w:r>
    </w:p>
    <w:p w:rsidR="009C0BD6" w:rsidRDefault="009C0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FD" w:rsidRDefault="007261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4A3B2E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-309880</wp:posOffset>
          </wp:positionH>
          <wp:positionV relativeFrom="margin">
            <wp:posOffset>-715010</wp:posOffset>
          </wp:positionV>
          <wp:extent cx="7600315" cy="3289935"/>
          <wp:effectExtent l="0" t="0" r="635" b="5715"/>
          <wp:wrapSquare wrapText="bothSides"/>
          <wp:docPr id="2" name="Image 2" descr="Z:\PROJETS\13 - SANTE\CAMPAGNE SANTE\Cycle Santé 2017\Fiche candidature Pharmaci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PROJETS\13 - SANTE\CAMPAGNE SANTE\Cycle Santé 2017\Fiche candidature Pharmacie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328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18.45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8.45pt;height:18.45pt" o:bullet="t">
        <v:imagedata r:id="rId6" o:title="bulle-bleue"/>
      </v:shape>
    </w:pict>
  </w:numPicBullet>
  <w:numPicBullet w:numPicBulletId="6">
    <w:pict>
      <v:shape id="_x0000_i1032" type="#_x0000_t75" style="width:18.45pt;height:18.45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C2A53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261FD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cile.landy@univ-bordeaux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4E95-7262-451C-9F1B-1C59877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16</cp:revision>
  <cp:lastPrinted>2012-07-24T13:37:00Z</cp:lastPrinted>
  <dcterms:created xsi:type="dcterms:W3CDTF">2017-06-12T15:04:00Z</dcterms:created>
  <dcterms:modified xsi:type="dcterms:W3CDTF">2017-06-22T12:07:00Z</dcterms:modified>
</cp:coreProperties>
</file>